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90" w:rsidRDefault="009E5390" w:rsidP="009E5390">
      <w:pPr>
        <w:spacing w:line="360" w:lineRule="auto"/>
        <w:jc w:val="center"/>
        <w:rPr>
          <w:b/>
          <w:bCs/>
          <w:spacing w:val="30"/>
          <w:sz w:val="28"/>
          <w:szCs w:val="28"/>
          <w:lang w:val="uk-UA"/>
        </w:rPr>
      </w:pPr>
      <w:bookmarkStart w:id="0" w:name="_GoBack"/>
      <w:bookmarkEnd w:id="0"/>
      <w:r>
        <w:rPr>
          <w:noProof/>
          <w:sz w:val="28"/>
          <w:szCs w:val="28"/>
        </w:rPr>
        <w:drawing>
          <wp:inline distT="0" distB="0" distL="0" distR="0">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9E5390" w:rsidRDefault="009E5390" w:rsidP="009E5390">
      <w:pPr>
        <w:spacing w:line="360" w:lineRule="auto"/>
        <w:jc w:val="center"/>
        <w:rPr>
          <w:b/>
          <w:spacing w:val="20"/>
          <w:sz w:val="28"/>
          <w:szCs w:val="28"/>
          <w:lang w:val="uk-UA"/>
        </w:rPr>
      </w:pPr>
      <w:r>
        <w:rPr>
          <w:b/>
          <w:spacing w:val="20"/>
          <w:sz w:val="28"/>
          <w:szCs w:val="28"/>
          <w:lang w:val="uk-UA"/>
        </w:rPr>
        <w:t>НОСІВСЬКА МІСЬКА РАДА</w:t>
      </w:r>
    </w:p>
    <w:p w:rsidR="009E5390" w:rsidRDefault="009E5390" w:rsidP="009E5390">
      <w:pPr>
        <w:spacing w:line="360" w:lineRule="auto"/>
        <w:jc w:val="center"/>
        <w:rPr>
          <w:b/>
          <w:spacing w:val="20"/>
          <w:sz w:val="28"/>
          <w:szCs w:val="20"/>
          <w:lang w:val="uk-UA"/>
        </w:rPr>
      </w:pPr>
      <w:r>
        <w:rPr>
          <w:b/>
          <w:spacing w:val="20"/>
          <w:sz w:val="28"/>
          <w:szCs w:val="20"/>
          <w:lang w:val="uk-UA"/>
        </w:rPr>
        <w:t>ВІДДІЛ ОСВІТИ, СІМ’Ї, МОЛОДІ ТА СПОРТУ</w:t>
      </w:r>
    </w:p>
    <w:p w:rsidR="009E5390" w:rsidRDefault="009E5390" w:rsidP="009E5390">
      <w:pPr>
        <w:spacing w:line="360" w:lineRule="auto"/>
        <w:jc w:val="center"/>
        <w:rPr>
          <w:b/>
          <w:bCs/>
          <w:caps/>
          <w:spacing w:val="100"/>
          <w:sz w:val="28"/>
          <w:szCs w:val="28"/>
          <w:lang w:val="uk-UA"/>
        </w:rPr>
      </w:pPr>
      <w:r>
        <w:rPr>
          <w:b/>
          <w:bCs/>
          <w:caps/>
          <w:spacing w:val="100"/>
          <w:sz w:val="28"/>
          <w:szCs w:val="28"/>
          <w:lang w:val="uk-UA"/>
        </w:rPr>
        <w:t>НАКаз</w:t>
      </w:r>
    </w:p>
    <w:tbl>
      <w:tblPr>
        <w:tblW w:w="10349" w:type="dxa"/>
        <w:tblInd w:w="-284" w:type="dxa"/>
        <w:tblLayout w:type="fixed"/>
        <w:tblCellMar>
          <w:left w:w="28" w:type="dxa"/>
          <w:right w:w="28" w:type="dxa"/>
        </w:tblCellMar>
        <w:tblLook w:val="04A0" w:firstRow="1" w:lastRow="0" w:firstColumn="1" w:lastColumn="0" w:noHBand="0" w:noVBand="1"/>
      </w:tblPr>
      <w:tblGrid>
        <w:gridCol w:w="1844"/>
        <w:gridCol w:w="2282"/>
        <w:gridCol w:w="4947"/>
        <w:gridCol w:w="1276"/>
      </w:tblGrid>
      <w:tr w:rsidR="009E5390" w:rsidTr="00217FF7">
        <w:trPr>
          <w:trHeight w:hRule="exact" w:val="340"/>
        </w:trPr>
        <w:tc>
          <w:tcPr>
            <w:tcW w:w="1844" w:type="dxa"/>
            <w:tcBorders>
              <w:top w:val="nil"/>
              <w:left w:val="nil"/>
              <w:bottom w:val="single" w:sz="4" w:space="0" w:color="auto"/>
              <w:right w:val="nil"/>
            </w:tcBorders>
            <w:vAlign w:val="bottom"/>
            <w:hideMark/>
          </w:tcPr>
          <w:p w:rsidR="009E5390" w:rsidRDefault="009E5390">
            <w:pPr>
              <w:framePr w:w="10046" w:h="346" w:hRule="exact" w:hSpace="170" w:wrap="around" w:vAnchor="text" w:hAnchor="page" w:x="1181" w:y="287"/>
              <w:spacing w:line="256" w:lineRule="auto"/>
              <w:ind w:left="-29"/>
              <w:rPr>
                <w:sz w:val="28"/>
                <w:szCs w:val="28"/>
                <w:lang w:val="uk-UA" w:eastAsia="en-US"/>
              </w:rPr>
            </w:pPr>
            <w:r>
              <w:rPr>
                <w:sz w:val="28"/>
                <w:szCs w:val="28"/>
                <w:lang w:val="uk-UA" w:eastAsia="en-US"/>
              </w:rPr>
              <w:t>1  28</w:t>
            </w:r>
            <w:r w:rsidR="00217FF7">
              <w:rPr>
                <w:sz w:val="28"/>
                <w:szCs w:val="28"/>
                <w:lang w:val="uk-UA" w:eastAsia="en-US"/>
              </w:rPr>
              <w:t xml:space="preserve">   </w:t>
            </w:r>
            <w:r>
              <w:rPr>
                <w:sz w:val="28"/>
                <w:szCs w:val="28"/>
                <w:lang w:val="uk-UA" w:eastAsia="en-US"/>
              </w:rPr>
              <w:t xml:space="preserve"> лютого</w:t>
            </w:r>
          </w:p>
        </w:tc>
        <w:tc>
          <w:tcPr>
            <w:tcW w:w="2282" w:type="dxa"/>
            <w:vAlign w:val="bottom"/>
            <w:hideMark/>
          </w:tcPr>
          <w:p w:rsidR="009E5390" w:rsidRDefault="009E5390">
            <w:pPr>
              <w:framePr w:w="10046" w:h="346" w:hRule="exact" w:hSpace="170" w:wrap="around" w:vAnchor="text" w:hAnchor="page" w:x="1181" w:y="287"/>
              <w:spacing w:line="256" w:lineRule="auto"/>
              <w:ind w:left="267"/>
              <w:jc w:val="both"/>
              <w:rPr>
                <w:sz w:val="28"/>
                <w:szCs w:val="28"/>
                <w:lang w:val="uk-UA" w:eastAsia="en-US"/>
              </w:rPr>
            </w:pPr>
            <w:r>
              <w:rPr>
                <w:sz w:val="28"/>
                <w:szCs w:val="28"/>
                <w:lang w:val="uk-UA" w:eastAsia="en-US"/>
              </w:rPr>
              <w:t xml:space="preserve"> 2025 року</w:t>
            </w:r>
          </w:p>
        </w:tc>
        <w:tc>
          <w:tcPr>
            <w:tcW w:w="4947" w:type="dxa"/>
            <w:vAlign w:val="bottom"/>
            <w:hideMark/>
          </w:tcPr>
          <w:p w:rsidR="009E5390" w:rsidRDefault="00217FF7">
            <w:pPr>
              <w:keepNext/>
              <w:framePr w:w="10046" w:h="346" w:hRule="exact" w:hSpace="170" w:wrap="around" w:vAnchor="text" w:hAnchor="page" w:x="1181" w:y="287"/>
              <w:spacing w:line="256" w:lineRule="auto"/>
              <w:ind w:right="-29"/>
              <w:outlineLvl w:val="0"/>
              <w:rPr>
                <w:sz w:val="28"/>
                <w:szCs w:val="28"/>
                <w:lang w:val="uk-UA" w:eastAsia="en-US"/>
              </w:rPr>
            </w:pPr>
            <w:r>
              <w:rPr>
                <w:sz w:val="28"/>
                <w:szCs w:val="28"/>
                <w:lang w:val="uk-UA" w:eastAsia="en-US"/>
              </w:rPr>
              <w:t xml:space="preserve">          </w:t>
            </w:r>
            <w:r w:rsidR="009E5390">
              <w:rPr>
                <w:sz w:val="28"/>
                <w:szCs w:val="28"/>
                <w:lang w:val="uk-UA" w:eastAsia="en-US"/>
              </w:rPr>
              <w:t> Носівка</w:t>
            </w:r>
            <w:r w:rsidR="009E5390">
              <w:rPr>
                <w:sz w:val="28"/>
                <w:szCs w:val="28"/>
                <w:lang w:val="uk-UA" w:eastAsia="en-US"/>
              </w:rPr>
              <w:tab/>
            </w:r>
            <w:r w:rsidR="009E5390">
              <w:rPr>
                <w:sz w:val="28"/>
                <w:szCs w:val="28"/>
                <w:lang w:val="uk-UA" w:eastAsia="en-US"/>
              </w:rPr>
              <w:tab/>
            </w:r>
            <w:r w:rsidR="009E5390">
              <w:rPr>
                <w:sz w:val="28"/>
                <w:szCs w:val="28"/>
                <w:lang w:val="uk-UA" w:eastAsia="en-US"/>
              </w:rPr>
              <w:tab/>
              <w:t xml:space="preserve">                 №</w:t>
            </w:r>
          </w:p>
        </w:tc>
        <w:tc>
          <w:tcPr>
            <w:tcW w:w="1276" w:type="dxa"/>
            <w:tcBorders>
              <w:top w:val="nil"/>
              <w:left w:val="nil"/>
              <w:bottom w:val="single" w:sz="4" w:space="0" w:color="auto"/>
              <w:right w:val="nil"/>
            </w:tcBorders>
            <w:vAlign w:val="bottom"/>
          </w:tcPr>
          <w:p w:rsidR="009E5390" w:rsidRDefault="00217FF7">
            <w:pPr>
              <w:framePr w:w="10046" w:h="346" w:hRule="exact" w:hSpace="170" w:wrap="around" w:vAnchor="text" w:hAnchor="page" w:x="1181" w:y="287"/>
              <w:spacing w:line="256" w:lineRule="auto"/>
              <w:jc w:val="both"/>
              <w:rPr>
                <w:sz w:val="28"/>
                <w:szCs w:val="28"/>
                <w:lang w:val="uk-UA" w:eastAsia="en-US"/>
              </w:rPr>
            </w:pPr>
            <w:r>
              <w:rPr>
                <w:sz w:val="28"/>
                <w:szCs w:val="28"/>
                <w:lang w:val="uk-UA" w:eastAsia="en-US"/>
              </w:rPr>
              <w:t>№ 28</w:t>
            </w:r>
          </w:p>
        </w:tc>
      </w:tr>
    </w:tbl>
    <w:p w:rsidR="009E5390" w:rsidRDefault="009E5390" w:rsidP="009E5390">
      <w:pPr>
        <w:framePr w:w="10046" w:h="346" w:hRule="exact" w:hSpace="170" w:wrap="around" w:vAnchor="text" w:hAnchor="page" w:x="1181" w:y="287"/>
        <w:rPr>
          <w:sz w:val="28"/>
          <w:szCs w:val="28"/>
          <w:lang w:val="uk-UA"/>
        </w:rPr>
      </w:pPr>
      <w:r>
        <w:rPr>
          <w:sz w:val="28"/>
          <w:szCs w:val="28"/>
          <w:lang w:val="uk-UA"/>
        </w:rPr>
        <w:tab/>
      </w:r>
    </w:p>
    <w:p w:rsidR="009E5390" w:rsidRDefault="009E5390"/>
    <w:p w:rsidR="009E5390" w:rsidRPr="009E5390" w:rsidRDefault="009E5390" w:rsidP="009E5390"/>
    <w:p w:rsidR="009E5390" w:rsidRPr="009E5390" w:rsidRDefault="009E5390" w:rsidP="009E5390"/>
    <w:p w:rsidR="009E5390" w:rsidRPr="009E5390" w:rsidRDefault="009E5390" w:rsidP="009E5390"/>
    <w:p w:rsidR="009E5390" w:rsidRDefault="009E5390" w:rsidP="009E5390">
      <w:pPr>
        <w:rPr>
          <w:b/>
          <w:i/>
          <w:sz w:val="28"/>
          <w:szCs w:val="28"/>
        </w:rPr>
      </w:pPr>
      <w:r w:rsidRPr="009E5390">
        <w:rPr>
          <w:b/>
          <w:i/>
          <w:sz w:val="28"/>
          <w:szCs w:val="28"/>
        </w:rPr>
        <w:t xml:space="preserve">Про визначення опорних </w:t>
      </w:r>
    </w:p>
    <w:p w:rsidR="009E5390" w:rsidRDefault="009E5390" w:rsidP="009E5390">
      <w:pPr>
        <w:rPr>
          <w:b/>
          <w:i/>
          <w:sz w:val="28"/>
          <w:szCs w:val="28"/>
        </w:rPr>
      </w:pPr>
      <w:r w:rsidRPr="009E5390">
        <w:rPr>
          <w:b/>
          <w:i/>
          <w:sz w:val="28"/>
          <w:szCs w:val="28"/>
        </w:rPr>
        <w:t>заклад</w:t>
      </w:r>
      <w:r w:rsidRPr="009E5390">
        <w:rPr>
          <w:b/>
          <w:i/>
          <w:sz w:val="28"/>
          <w:szCs w:val="28"/>
          <w:lang w:val="uk-UA"/>
        </w:rPr>
        <w:t>і</w:t>
      </w:r>
      <w:r w:rsidRPr="009E5390">
        <w:rPr>
          <w:b/>
          <w:i/>
          <w:sz w:val="28"/>
          <w:szCs w:val="28"/>
        </w:rPr>
        <w:t>в освіти</w:t>
      </w:r>
      <w:r>
        <w:rPr>
          <w:b/>
          <w:i/>
          <w:sz w:val="28"/>
          <w:szCs w:val="28"/>
          <w:lang w:val="uk-UA"/>
        </w:rPr>
        <w:t xml:space="preserve"> </w:t>
      </w:r>
      <w:r w:rsidRPr="009E5390">
        <w:rPr>
          <w:b/>
          <w:i/>
          <w:sz w:val="28"/>
          <w:szCs w:val="28"/>
        </w:rPr>
        <w:t xml:space="preserve"> з питань безпеки </w:t>
      </w:r>
    </w:p>
    <w:p w:rsidR="005D1B92" w:rsidRDefault="009E5390" w:rsidP="009E5390">
      <w:pPr>
        <w:rPr>
          <w:b/>
          <w:i/>
          <w:sz w:val="28"/>
          <w:szCs w:val="28"/>
        </w:rPr>
      </w:pPr>
      <w:r w:rsidRPr="009E5390">
        <w:rPr>
          <w:b/>
          <w:i/>
          <w:sz w:val="28"/>
          <w:szCs w:val="28"/>
        </w:rPr>
        <w:t>жтттєдіяльності та цивільного захисту</w:t>
      </w:r>
    </w:p>
    <w:p w:rsidR="005D1B92" w:rsidRDefault="005D1B92" w:rsidP="009E5390">
      <w:pPr>
        <w:rPr>
          <w:b/>
          <w:i/>
          <w:sz w:val="28"/>
          <w:szCs w:val="28"/>
        </w:rPr>
      </w:pPr>
    </w:p>
    <w:p w:rsidR="005D1B92" w:rsidRDefault="005D1B92" w:rsidP="009E5390">
      <w:pPr>
        <w:rPr>
          <w:b/>
          <w:i/>
          <w:sz w:val="28"/>
          <w:szCs w:val="28"/>
        </w:rPr>
      </w:pPr>
    </w:p>
    <w:p w:rsidR="00080C7C" w:rsidRPr="00217FF7" w:rsidRDefault="009E5390" w:rsidP="00217FF7">
      <w:pPr>
        <w:spacing w:line="276" w:lineRule="auto"/>
        <w:jc w:val="both"/>
        <w:rPr>
          <w:sz w:val="28"/>
          <w:szCs w:val="28"/>
          <w:lang w:val="uk-UA"/>
        </w:rPr>
      </w:pPr>
      <w:r w:rsidRPr="009E5390">
        <w:rPr>
          <w:b/>
          <w:i/>
          <w:sz w:val="28"/>
          <w:szCs w:val="28"/>
        </w:rPr>
        <w:t xml:space="preserve"> </w:t>
      </w:r>
      <w:r w:rsidR="00217FF7">
        <w:rPr>
          <w:b/>
          <w:i/>
          <w:sz w:val="28"/>
          <w:szCs w:val="28"/>
        </w:rPr>
        <w:tab/>
      </w:r>
      <w:r w:rsidR="005D1B92" w:rsidRPr="000002D9">
        <w:rPr>
          <w:sz w:val="28"/>
          <w:szCs w:val="28"/>
          <w:lang w:val="uk-UA"/>
        </w:rPr>
        <w:t xml:space="preserve">Відповідно </w:t>
      </w:r>
      <w:r w:rsidR="00080C7C" w:rsidRPr="000002D9">
        <w:rPr>
          <w:sz w:val="28"/>
          <w:szCs w:val="28"/>
          <w:lang w:val="uk-UA"/>
        </w:rPr>
        <w:t xml:space="preserve">до </w:t>
      </w:r>
      <w:r w:rsidR="005D1B92" w:rsidRPr="000002D9">
        <w:rPr>
          <w:sz w:val="28"/>
          <w:szCs w:val="28"/>
          <w:lang w:val="uk-UA"/>
        </w:rPr>
        <w:t xml:space="preserve">наказу </w:t>
      </w:r>
      <w:r w:rsidR="00080C7C" w:rsidRPr="000002D9">
        <w:rPr>
          <w:sz w:val="28"/>
          <w:szCs w:val="28"/>
          <w:lang w:val="uk-UA"/>
        </w:rPr>
        <w:t>Міністерства освіти і науки України від 21 листопада  2016 року № 1400 «Про затвердження 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r w:rsidR="005D1B92" w:rsidRPr="000002D9">
        <w:rPr>
          <w:sz w:val="28"/>
          <w:szCs w:val="28"/>
          <w:lang w:val="uk-UA"/>
        </w:rPr>
        <w:t xml:space="preserve"> п.23 постанови Кабінету Міністрів України від 26 червня 2013 року № 444 «Про затвердження Порядку здійснення навчання населення діям у надзвичайних ситуаціях»</w:t>
      </w:r>
      <w:r w:rsidR="00080C7C" w:rsidRPr="000002D9">
        <w:rPr>
          <w:sz w:val="28"/>
          <w:szCs w:val="28"/>
          <w:lang w:val="uk-UA"/>
        </w:rPr>
        <w:t xml:space="preserve"> та з метою координації діяльності, узагальнення і поширення ефективних форм і методів організації освітнього процесу з питань безпеки життєдіяльності та цивільного захисту місцевими органами управління освіти у Носівській міській територіальній громаді </w:t>
      </w:r>
      <w:r w:rsidR="00080C7C" w:rsidRPr="000002D9">
        <w:rPr>
          <w:b/>
          <w:sz w:val="28"/>
          <w:szCs w:val="28"/>
          <w:lang w:val="uk-UA"/>
        </w:rPr>
        <w:t>н а к а з у ю:</w:t>
      </w:r>
    </w:p>
    <w:p w:rsidR="00080C7C" w:rsidRPr="000002D9" w:rsidRDefault="00080C7C" w:rsidP="00217FF7">
      <w:pPr>
        <w:spacing w:line="276" w:lineRule="auto"/>
        <w:ind w:firstLine="708"/>
        <w:jc w:val="both"/>
        <w:rPr>
          <w:b/>
          <w:sz w:val="28"/>
          <w:szCs w:val="28"/>
          <w:lang w:val="uk-UA"/>
        </w:rPr>
      </w:pPr>
    </w:p>
    <w:p w:rsidR="00080C7C" w:rsidRPr="000002D9" w:rsidRDefault="00217FF7" w:rsidP="00217FF7">
      <w:pPr>
        <w:pStyle w:val="a3"/>
        <w:numPr>
          <w:ilvl w:val="0"/>
          <w:numId w:val="1"/>
        </w:numPr>
        <w:spacing w:line="276" w:lineRule="auto"/>
        <w:jc w:val="both"/>
        <w:rPr>
          <w:sz w:val="28"/>
          <w:szCs w:val="28"/>
          <w:lang w:val="uk-UA"/>
        </w:rPr>
      </w:pPr>
      <w:r>
        <w:rPr>
          <w:sz w:val="28"/>
          <w:szCs w:val="28"/>
          <w:lang w:val="uk-UA"/>
        </w:rPr>
        <w:t xml:space="preserve">ЗАТВЕРДИТИ </w:t>
      </w:r>
      <w:r w:rsidR="00080C7C" w:rsidRPr="000002D9">
        <w:rPr>
          <w:sz w:val="28"/>
          <w:szCs w:val="28"/>
          <w:lang w:val="uk-UA"/>
        </w:rPr>
        <w:t>«Положення про функціональну підсистему навчання дітей дошкільного віку та учнів діям у надзвичайних ситуаціях (з питань безпеки життєдіяльності) єдиної державної системи цивільного захисту» (додається).</w:t>
      </w:r>
    </w:p>
    <w:p w:rsidR="00080C7C" w:rsidRPr="000002D9" w:rsidRDefault="00217FF7" w:rsidP="00217FF7">
      <w:pPr>
        <w:pStyle w:val="a3"/>
        <w:numPr>
          <w:ilvl w:val="0"/>
          <w:numId w:val="1"/>
        </w:numPr>
        <w:spacing w:line="276" w:lineRule="auto"/>
        <w:jc w:val="both"/>
        <w:rPr>
          <w:sz w:val="28"/>
          <w:szCs w:val="28"/>
          <w:lang w:val="uk-UA"/>
        </w:rPr>
      </w:pPr>
      <w:r>
        <w:rPr>
          <w:sz w:val="28"/>
          <w:szCs w:val="28"/>
          <w:lang w:val="uk-UA"/>
        </w:rPr>
        <w:t>ВИЗНАЧИТИ</w:t>
      </w:r>
      <w:r w:rsidR="00080C7C" w:rsidRPr="000002D9">
        <w:rPr>
          <w:sz w:val="28"/>
          <w:szCs w:val="28"/>
          <w:lang w:val="uk-UA"/>
        </w:rPr>
        <w:t xml:space="preserve"> опорними закладами освіти з питань безпеки життєдіяльності та цивільного захисту:</w:t>
      </w:r>
    </w:p>
    <w:p w:rsidR="00080C7C" w:rsidRPr="000002D9" w:rsidRDefault="00080C7C" w:rsidP="00217FF7">
      <w:pPr>
        <w:pStyle w:val="a3"/>
        <w:numPr>
          <w:ilvl w:val="0"/>
          <w:numId w:val="2"/>
        </w:numPr>
        <w:spacing w:line="276" w:lineRule="auto"/>
        <w:jc w:val="both"/>
        <w:rPr>
          <w:sz w:val="28"/>
          <w:szCs w:val="28"/>
          <w:lang w:val="uk-UA"/>
        </w:rPr>
      </w:pPr>
      <w:r w:rsidRPr="000002D9">
        <w:rPr>
          <w:sz w:val="28"/>
          <w:szCs w:val="28"/>
          <w:lang w:val="uk-UA"/>
        </w:rPr>
        <w:t xml:space="preserve">заклад загальної середньої освіти – Носівський ліцей №5 Носівської міської ради Чернігівської області, розташований за адресою: вул. Вокзальна, 115, </w:t>
      </w:r>
      <w:r w:rsidR="000002D9" w:rsidRPr="000002D9">
        <w:rPr>
          <w:sz w:val="28"/>
          <w:szCs w:val="28"/>
          <w:lang w:val="uk-UA"/>
        </w:rPr>
        <w:t xml:space="preserve">м.Носівка, </w:t>
      </w:r>
      <w:r w:rsidRPr="000002D9">
        <w:rPr>
          <w:sz w:val="28"/>
          <w:szCs w:val="28"/>
          <w:lang w:val="uk-UA"/>
        </w:rPr>
        <w:t>Ніжинський район, Чернігівська область;</w:t>
      </w:r>
    </w:p>
    <w:p w:rsidR="000002D9" w:rsidRPr="000002D9" w:rsidRDefault="00080C7C" w:rsidP="00217FF7">
      <w:pPr>
        <w:pStyle w:val="a3"/>
        <w:numPr>
          <w:ilvl w:val="0"/>
          <w:numId w:val="2"/>
        </w:numPr>
        <w:spacing w:line="276" w:lineRule="auto"/>
        <w:jc w:val="both"/>
        <w:rPr>
          <w:sz w:val="28"/>
          <w:szCs w:val="28"/>
          <w:lang w:val="uk-UA"/>
        </w:rPr>
      </w:pPr>
      <w:r w:rsidRPr="000002D9">
        <w:rPr>
          <w:sz w:val="28"/>
          <w:szCs w:val="28"/>
          <w:lang w:val="uk-UA"/>
        </w:rPr>
        <w:t>заклад дошкільної освіти – Носівський дошкільний навчальний заклад №1 «Барвінок» комбінованого типу Носівської міської ради Чернігівської області</w:t>
      </w:r>
      <w:r w:rsidR="000002D9" w:rsidRPr="000002D9">
        <w:rPr>
          <w:sz w:val="28"/>
          <w:szCs w:val="28"/>
          <w:lang w:val="uk-UA"/>
        </w:rPr>
        <w:t xml:space="preserve">, розташований за адресою: вул. </w:t>
      </w:r>
      <w:r w:rsidR="000002D9" w:rsidRPr="000002D9">
        <w:rPr>
          <w:sz w:val="28"/>
          <w:szCs w:val="28"/>
          <w:lang w:val="uk-UA"/>
        </w:rPr>
        <w:lastRenderedPageBreak/>
        <w:t>Воскресенська,11, м.</w:t>
      </w:r>
      <w:r w:rsidR="00217FF7">
        <w:rPr>
          <w:sz w:val="28"/>
          <w:szCs w:val="28"/>
          <w:lang w:val="uk-UA"/>
        </w:rPr>
        <w:t xml:space="preserve"> </w:t>
      </w:r>
      <w:r w:rsidR="000002D9" w:rsidRPr="000002D9">
        <w:rPr>
          <w:sz w:val="28"/>
          <w:szCs w:val="28"/>
          <w:lang w:val="uk-UA"/>
        </w:rPr>
        <w:t>Носівка, Ніжинський район, Чернігівська область;</w:t>
      </w:r>
    </w:p>
    <w:p w:rsidR="000002D9" w:rsidRPr="000002D9" w:rsidRDefault="000002D9" w:rsidP="00217FF7">
      <w:pPr>
        <w:pStyle w:val="a3"/>
        <w:numPr>
          <w:ilvl w:val="0"/>
          <w:numId w:val="1"/>
        </w:numPr>
        <w:spacing w:line="276" w:lineRule="auto"/>
        <w:jc w:val="both"/>
        <w:rPr>
          <w:sz w:val="28"/>
          <w:szCs w:val="28"/>
          <w:lang w:val="uk-UA"/>
        </w:rPr>
      </w:pPr>
      <w:r w:rsidRPr="000002D9">
        <w:rPr>
          <w:sz w:val="28"/>
          <w:szCs w:val="28"/>
          <w:lang w:val="uk-UA"/>
        </w:rPr>
        <w:t>Керівникам закладів освіти О.</w:t>
      </w:r>
      <w:r w:rsidR="00217FF7">
        <w:rPr>
          <w:sz w:val="28"/>
          <w:szCs w:val="28"/>
          <w:lang w:val="uk-UA"/>
        </w:rPr>
        <w:t xml:space="preserve"> Куїч та </w:t>
      </w:r>
      <w:r w:rsidRPr="000002D9">
        <w:rPr>
          <w:sz w:val="28"/>
          <w:szCs w:val="28"/>
          <w:lang w:val="uk-UA"/>
        </w:rPr>
        <w:t xml:space="preserve"> І.</w:t>
      </w:r>
      <w:r w:rsidR="00217FF7">
        <w:rPr>
          <w:sz w:val="28"/>
          <w:szCs w:val="28"/>
          <w:lang w:val="uk-UA"/>
        </w:rPr>
        <w:t xml:space="preserve"> </w:t>
      </w:r>
      <w:r w:rsidRPr="000002D9">
        <w:rPr>
          <w:sz w:val="28"/>
          <w:szCs w:val="28"/>
          <w:lang w:val="uk-UA"/>
        </w:rPr>
        <w:t>Пустовгар:</w:t>
      </w:r>
    </w:p>
    <w:p w:rsidR="00080C7C" w:rsidRPr="000002D9" w:rsidRDefault="000002D9" w:rsidP="00217FF7">
      <w:pPr>
        <w:pStyle w:val="a3"/>
        <w:numPr>
          <w:ilvl w:val="1"/>
          <w:numId w:val="1"/>
        </w:numPr>
        <w:spacing w:line="276" w:lineRule="auto"/>
        <w:jc w:val="both"/>
        <w:rPr>
          <w:sz w:val="28"/>
          <w:szCs w:val="28"/>
          <w:lang w:val="uk-UA"/>
        </w:rPr>
      </w:pPr>
      <w:r w:rsidRPr="000002D9">
        <w:rPr>
          <w:sz w:val="28"/>
          <w:szCs w:val="28"/>
          <w:lang w:val="uk-UA"/>
        </w:rPr>
        <w:t xml:space="preserve"> довести до відома педагогічних працівників зміст «Положення про функціональну підсистему навчання дітей дошкільного віку та учнів діям у надзвичайних ситуаціях (з питань безпеки життєдіяльності) єдиної державної системи цивільного захисту»;</w:t>
      </w:r>
    </w:p>
    <w:p w:rsidR="000002D9" w:rsidRPr="000002D9" w:rsidRDefault="000002D9" w:rsidP="00217FF7">
      <w:pPr>
        <w:pStyle w:val="a3"/>
        <w:numPr>
          <w:ilvl w:val="1"/>
          <w:numId w:val="1"/>
        </w:numPr>
        <w:spacing w:line="276" w:lineRule="auto"/>
        <w:jc w:val="both"/>
        <w:rPr>
          <w:sz w:val="28"/>
          <w:szCs w:val="28"/>
          <w:lang w:val="uk-UA"/>
        </w:rPr>
      </w:pPr>
      <w:r w:rsidRPr="000002D9">
        <w:rPr>
          <w:sz w:val="28"/>
          <w:szCs w:val="28"/>
          <w:lang w:val="uk-UA"/>
        </w:rPr>
        <w:t>дотримуватись вимог Положення.</w:t>
      </w:r>
    </w:p>
    <w:p w:rsidR="000002D9" w:rsidRPr="000002D9" w:rsidRDefault="000002D9" w:rsidP="00217FF7">
      <w:pPr>
        <w:widowControl w:val="0"/>
        <w:numPr>
          <w:ilvl w:val="0"/>
          <w:numId w:val="1"/>
        </w:numPr>
        <w:tabs>
          <w:tab w:val="left" w:pos="1422"/>
        </w:tabs>
        <w:spacing w:line="276" w:lineRule="auto"/>
        <w:jc w:val="both"/>
        <w:rPr>
          <w:rStyle w:val="2"/>
        </w:rPr>
      </w:pPr>
      <w:r w:rsidRPr="000002D9">
        <w:rPr>
          <w:rStyle w:val="2"/>
        </w:rPr>
        <w:t>Відповідальність за виконання наказу покласти</w:t>
      </w:r>
      <w:r w:rsidR="00217FF7">
        <w:rPr>
          <w:rStyle w:val="2"/>
        </w:rPr>
        <w:t xml:space="preserve"> на керівників закладів освіти: </w:t>
      </w:r>
      <w:r w:rsidRPr="000002D9">
        <w:rPr>
          <w:rStyle w:val="2"/>
        </w:rPr>
        <w:t xml:space="preserve"> О</w:t>
      </w:r>
      <w:r w:rsidR="00217FF7">
        <w:rPr>
          <w:rStyle w:val="2"/>
        </w:rPr>
        <w:t xml:space="preserve"> </w:t>
      </w:r>
      <w:r w:rsidRPr="000002D9">
        <w:rPr>
          <w:rStyle w:val="2"/>
        </w:rPr>
        <w:t>.Куїч та І.</w:t>
      </w:r>
      <w:r w:rsidR="00217FF7">
        <w:rPr>
          <w:rStyle w:val="2"/>
        </w:rPr>
        <w:t xml:space="preserve"> </w:t>
      </w:r>
      <w:r w:rsidRPr="000002D9">
        <w:rPr>
          <w:rStyle w:val="2"/>
        </w:rPr>
        <w:t>Пустовгар.</w:t>
      </w:r>
    </w:p>
    <w:p w:rsidR="000002D9" w:rsidRPr="000002D9" w:rsidRDefault="000002D9" w:rsidP="00217FF7">
      <w:pPr>
        <w:widowControl w:val="0"/>
        <w:numPr>
          <w:ilvl w:val="0"/>
          <w:numId w:val="1"/>
        </w:numPr>
        <w:tabs>
          <w:tab w:val="left" w:pos="1422"/>
        </w:tabs>
        <w:spacing w:line="276" w:lineRule="auto"/>
        <w:jc w:val="both"/>
        <w:rPr>
          <w:rStyle w:val="2"/>
        </w:rPr>
      </w:pPr>
      <w:r w:rsidRPr="000002D9">
        <w:rPr>
          <w:rStyle w:val="2"/>
        </w:rPr>
        <w:t xml:space="preserve"> Контроль за виконання даного наказу залишаю за собою.</w:t>
      </w:r>
    </w:p>
    <w:p w:rsidR="000002D9" w:rsidRPr="000002D9" w:rsidRDefault="000002D9" w:rsidP="00217FF7">
      <w:pPr>
        <w:widowControl w:val="0"/>
        <w:tabs>
          <w:tab w:val="left" w:pos="1422"/>
        </w:tabs>
        <w:spacing w:line="317" w:lineRule="exact"/>
        <w:jc w:val="both"/>
        <w:rPr>
          <w:rStyle w:val="2"/>
        </w:rPr>
      </w:pPr>
    </w:p>
    <w:p w:rsidR="000002D9" w:rsidRPr="000002D9" w:rsidRDefault="000002D9" w:rsidP="00217FF7">
      <w:pPr>
        <w:widowControl w:val="0"/>
        <w:tabs>
          <w:tab w:val="left" w:pos="1422"/>
        </w:tabs>
        <w:spacing w:line="317" w:lineRule="exact"/>
        <w:jc w:val="both"/>
        <w:rPr>
          <w:rStyle w:val="2"/>
        </w:rPr>
      </w:pPr>
    </w:p>
    <w:p w:rsidR="000002D9" w:rsidRPr="000002D9" w:rsidRDefault="000002D9" w:rsidP="00217FF7">
      <w:pPr>
        <w:widowControl w:val="0"/>
        <w:tabs>
          <w:tab w:val="left" w:pos="1422"/>
        </w:tabs>
        <w:spacing w:line="317" w:lineRule="exact"/>
        <w:jc w:val="both"/>
        <w:rPr>
          <w:rStyle w:val="2"/>
        </w:rPr>
      </w:pPr>
      <w:r w:rsidRPr="000002D9">
        <w:rPr>
          <w:rStyle w:val="2"/>
        </w:rPr>
        <w:t>Начальник</w:t>
      </w:r>
      <w:r w:rsidRPr="000002D9">
        <w:rPr>
          <w:rStyle w:val="2"/>
        </w:rPr>
        <w:tab/>
      </w:r>
      <w:r w:rsidRPr="000002D9">
        <w:rPr>
          <w:rStyle w:val="2"/>
        </w:rPr>
        <w:tab/>
      </w:r>
      <w:r w:rsidRPr="000002D9">
        <w:rPr>
          <w:rStyle w:val="2"/>
        </w:rPr>
        <w:tab/>
      </w:r>
      <w:r w:rsidRPr="000002D9">
        <w:rPr>
          <w:rStyle w:val="2"/>
        </w:rPr>
        <w:tab/>
      </w:r>
      <w:r w:rsidRPr="000002D9">
        <w:rPr>
          <w:rStyle w:val="2"/>
        </w:rPr>
        <w:tab/>
      </w:r>
      <w:r w:rsidRPr="000002D9">
        <w:rPr>
          <w:rStyle w:val="2"/>
        </w:rPr>
        <w:tab/>
      </w:r>
      <w:r w:rsidRPr="000002D9">
        <w:rPr>
          <w:rStyle w:val="2"/>
        </w:rPr>
        <w:tab/>
      </w:r>
      <w:r w:rsidR="00217FF7">
        <w:rPr>
          <w:rStyle w:val="2"/>
        </w:rPr>
        <w:t xml:space="preserve">            </w:t>
      </w:r>
      <w:r w:rsidRPr="000002D9">
        <w:rPr>
          <w:rStyle w:val="2"/>
        </w:rPr>
        <w:tab/>
        <w:t>Наталія ТОНКОНОГ</w:t>
      </w:r>
    </w:p>
    <w:p w:rsidR="000002D9" w:rsidRDefault="000002D9" w:rsidP="00217FF7">
      <w:pPr>
        <w:widowControl w:val="0"/>
        <w:tabs>
          <w:tab w:val="left" w:pos="1422"/>
        </w:tabs>
        <w:spacing w:line="317" w:lineRule="exact"/>
        <w:jc w:val="both"/>
        <w:rPr>
          <w:rStyle w:val="2"/>
        </w:rPr>
      </w:pPr>
    </w:p>
    <w:p w:rsidR="000002D9" w:rsidRDefault="000002D9" w:rsidP="00217FF7">
      <w:pPr>
        <w:jc w:val="both"/>
        <w:rPr>
          <w:sz w:val="28"/>
          <w:szCs w:val="28"/>
          <w:lang w:val="uk-UA"/>
        </w:rPr>
      </w:pPr>
    </w:p>
    <w:p w:rsidR="000002D9" w:rsidRDefault="000002D9" w:rsidP="00217FF7">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sz w:val="28"/>
          <w:szCs w:val="28"/>
          <w:lang w:val="uk-UA"/>
        </w:rPr>
      </w:pPr>
    </w:p>
    <w:p w:rsidR="000002D9" w:rsidRDefault="000002D9" w:rsidP="000002D9">
      <w:pPr>
        <w:jc w:val="both"/>
        <w:rPr>
          <w:lang w:val="uk-UA"/>
        </w:rPr>
      </w:pPr>
      <w:r>
        <w:rPr>
          <w:lang w:val="uk-UA"/>
        </w:rPr>
        <w:t xml:space="preserve">                                                                                                </w:t>
      </w:r>
      <w:r w:rsidRPr="000002D9">
        <w:rPr>
          <w:lang w:val="uk-UA"/>
        </w:rPr>
        <w:t xml:space="preserve">Додаток до наказу Відділу освіти, </w:t>
      </w:r>
      <w:r>
        <w:rPr>
          <w:lang w:val="uk-UA"/>
        </w:rPr>
        <w:t xml:space="preserve"> </w:t>
      </w:r>
    </w:p>
    <w:p w:rsidR="000002D9" w:rsidRDefault="000002D9" w:rsidP="000002D9">
      <w:pPr>
        <w:jc w:val="both"/>
        <w:rPr>
          <w:lang w:val="uk-UA"/>
        </w:rPr>
      </w:pPr>
      <w:r>
        <w:rPr>
          <w:lang w:val="uk-UA"/>
        </w:rPr>
        <w:t xml:space="preserve">                                                                                                </w:t>
      </w:r>
      <w:r w:rsidRPr="000002D9">
        <w:rPr>
          <w:lang w:val="uk-UA"/>
        </w:rPr>
        <w:t xml:space="preserve">сім’ї, молоді та спорту  від </w:t>
      </w:r>
      <w:r>
        <w:rPr>
          <w:lang w:val="uk-UA"/>
        </w:rPr>
        <w:t xml:space="preserve">         </w:t>
      </w:r>
    </w:p>
    <w:p w:rsidR="000002D9" w:rsidRPr="000002D9" w:rsidRDefault="000002D9" w:rsidP="000002D9">
      <w:pPr>
        <w:jc w:val="both"/>
        <w:rPr>
          <w:lang w:val="uk-UA"/>
        </w:rPr>
      </w:pPr>
      <w:r>
        <w:rPr>
          <w:lang w:val="uk-UA"/>
        </w:rPr>
        <w:t xml:space="preserve">                                                                                                </w:t>
      </w:r>
      <w:r w:rsidR="00217FF7">
        <w:rPr>
          <w:lang w:val="uk-UA"/>
        </w:rPr>
        <w:t>28.02.2025 № 28</w:t>
      </w:r>
    </w:p>
    <w:p w:rsidR="000002D9" w:rsidRPr="000002D9" w:rsidRDefault="000002D9" w:rsidP="000002D9">
      <w:pPr>
        <w:shd w:val="clear" w:color="auto" w:fill="FFFFFF"/>
        <w:spacing w:before="300" w:after="450"/>
        <w:ind w:left="450" w:right="450"/>
        <w:jc w:val="center"/>
        <w:rPr>
          <w:color w:val="333333"/>
          <w:lang w:val="uk-UA"/>
        </w:rPr>
      </w:pPr>
      <w:r w:rsidRPr="000002D9">
        <w:rPr>
          <w:b/>
          <w:bCs/>
          <w:color w:val="333333"/>
          <w:sz w:val="32"/>
          <w:szCs w:val="32"/>
          <w:lang w:val="uk-UA"/>
        </w:rPr>
        <w:t>ПОЛОЖЕННЯ</w:t>
      </w:r>
      <w:r w:rsidRPr="000002D9">
        <w:rPr>
          <w:color w:val="333333"/>
          <w:lang w:val="uk-UA"/>
        </w:rPr>
        <w:br/>
      </w:r>
      <w:r w:rsidRPr="000002D9">
        <w:rPr>
          <w:b/>
          <w:bCs/>
          <w:color w:val="333333"/>
          <w:sz w:val="32"/>
          <w:szCs w:val="32"/>
          <w:lang w:val="uk-UA"/>
        </w:rPr>
        <w:t>про функціональну підсистему навчання дітей дошкільного віку та учнів діям у надзвичайних ситуаціях (з питань безпеки життєдіяльності) єдиної державної системи цивільного захисту</w:t>
      </w:r>
    </w:p>
    <w:p w:rsidR="000002D9" w:rsidRPr="000002D9" w:rsidRDefault="000002D9" w:rsidP="000002D9">
      <w:pPr>
        <w:shd w:val="clear" w:color="auto" w:fill="FFFFFF"/>
        <w:spacing w:after="150"/>
        <w:ind w:firstLine="450"/>
        <w:jc w:val="both"/>
        <w:rPr>
          <w:color w:val="333333"/>
          <w:sz w:val="28"/>
          <w:szCs w:val="28"/>
          <w:lang w:val="uk-UA"/>
        </w:rPr>
      </w:pPr>
      <w:bookmarkStart w:id="1" w:name="n14"/>
      <w:bookmarkEnd w:id="1"/>
      <w:r w:rsidRPr="000002D9">
        <w:rPr>
          <w:color w:val="333333"/>
          <w:sz w:val="28"/>
          <w:szCs w:val="28"/>
          <w:lang w:val="uk-UA"/>
        </w:rPr>
        <w:t>1. Це Положення визначає мету, завдання, організацію управління, склад сил і засобів, порядок їх взаємодії і діяльності функціональної підсистеми навчання дітей дошкільного віку та  учнів  діям у надзвичайних ситуаціях (з питань безпеки життєдіяльності) єдиної державної системи цивільного захисту (далі - функціональна підсистема).</w:t>
      </w:r>
    </w:p>
    <w:p w:rsidR="000002D9" w:rsidRPr="000002D9" w:rsidRDefault="000002D9" w:rsidP="000002D9">
      <w:pPr>
        <w:shd w:val="clear" w:color="auto" w:fill="FFFFFF"/>
        <w:spacing w:after="150"/>
        <w:ind w:firstLine="450"/>
        <w:jc w:val="both"/>
        <w:rPr>
          <w:color w:val="333333"/>
          <w:sz w:val="28"/>
          <w:szCs w:val="28"/>
          <w:lang w:val="uk-UA"/>
        </w:rPr>
      </w:pPr>
      <w:bookmarkStart w:id="2" w:name="n15"/>
      <w:bookmarkEnd w:id="2"/>
      <w:r w:rsidRPr="000002D9">
        <w:rPr>
          <w:color w:val="333333"/>
          <w:sz w:val="28"/>
          <w:szCs w:val="28"/>
          <w:lang w:val="uk-UA"/>
        </w:rPr>
        <w:t>2. У цьому Положенні термін "функціональна підсистема" вживається у значенні складової частини єдиної державної системи цивільного захисту, до якої входять заклади освіти, які виконують завдання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3" w:name="n16"/>
      <w:bookmarkEnd w:id="3"/>
      <w:r w:rsidRPr="000002D9">
        <w:rPr>
          <w:color w:val="333333"/>
          <w:sz w:val="28"/>
          <w:szCs w:val="28"/>
        </w:rPr>
        <w:t>Інші терміни вживаються у значеннях, викладених в </w:t>
      </w:r>
      <w:hyperlink r:id="rId8" w:tgtFrame="_blank" w:history="1">
        <w:r w:rsidRPr="000002D9">
          <w:rPr>
            <w:color w:val="000099"/>
            <w:sz w:val="28"/>
            <w:szCs w:val="28"/>
            <w:u w:val="single"/>
          </w:rPr>
          <w:t>Кодексі цивільного захисту України</w:t>
        </w:r>
      </w:hyperlink>
      <w:r w:rsidRPr="000002D9">
        <w:rPr>
          <w:color w:val="333333"/>
          <w:sz w:val="28"/>
          <w:szCs w:val="28"/>
        </w:rPr>
        <w:t>, </w:t>
      </w:r>
      <w:hyperlink r:id="rId9" w:tgtFrame="_blank" w:history="1">
        <w:r w:rsidRPr="000002D9">
          <w:rPr>
            <w:color w:val="000099"/>
            <w:sz w:val="28"/>
            <w:szCs w:val="28"/>
            <w:u w:val="single"/>
          </w:rPr>
          <w:t>Законі України</w:t>
        </w:r>
      </w:hyperlink>
      <w:r w:rsidRPr="000002D9">
        <w:rPr>
          <w:color w:val="333333"/>
          <w:sz w:val="28"/>
          <w:szCs w:val="28"/>
        </w:rPr>
        <w:t> “Про освіту” та </w:t>
      </w:r>
      <w:hyperlink r:id="rId10" w:anchor="n10" w:tgtFrame="_blank" w:history="1">
        <w:r w:rsidRPr="000002D9">
          <w:rPr>
            <w:color w:val="000099"/>
            <w:sz w:val="28"/>
            <w:szCs w:val="28"/>
            <w:u w:val="single"/>
          </w:rPr>
          <w:t>Положенні про єдину державну систему цивільного захисту</w:t>
        </w:r>
      </w:hyperlink>
      <w:r w:rsidRPr="000002D9">
        <w:rPr>
          <w:color w:val="333333"/>
          <w:sz w:val="28"/>
          <w:szCs w:val="28"/>
        </w:rPr>
        <w:t>, затвердженому постановою Кабінету Міністрів України від 09 січня 2014 року № 11.</w:t>
      </w:r>
    </w:p>
    <w:p w:rsidR="000002D9" w:rsidRPr="000002D9" w:rsidRDefault="000002D9" w:rsidP="000002D9">
      <w:pPr>
        <w:shd w:val="clear" w:color="auto" w:fill="FFFFFF"/>
        <w:spacing w:after="150"/>
        <w:ind w:firstLine="450"/>
        <w:jc w:val="both"/>
        <w:rPr>
          <w:color w:val="333333"/>
          <w:sz w:val="28"/>
          <w:szCs w:val="28"/>
        </w:rPr>
      </w:pPr>
      <w:bookmarkStart w:id="4" w:name="n17"/>
      <w:bookmarkEnd w:id="4"/>
      <w:r w:rsidRPr="000002D9">
        <w:rPr>
          <w:color w:val="333333"/>
          <w:sz w:val="28"/>
          <w:szCs w:val="28"/>
        </w:rPr>
        <w:t>3. Метою створення функціональної підсистеми є:</w:t>
      </w:r>
    </w:p>
    <w:p w:rsidR="000002D9" w:rsidRPr="000002D9" w:rsidRDefault="000002D9" w:rsidP="000002D9">
      <w:pPr>
        <w:shd w:val="clear" w:color="auto" w:fill="FFFFFF"/>
        <w:spacing w:after="150"/>
        <w:ind w:firstLine="450"/>
        <w:jc w:val="both"/>
        <w:rPr>
          <w:color w:val="333333"/>
          <w:sz w:val="28"/>
          <w:szCs w:val="28"/>
        </w:rPr>
      </w:pPr>
      <w:bookmarkStart w:id="5" w:name="n18"/>
      <w:bookmarkEnd w:id="5"/>
      <w:r w:rsidRPr="000002D9">
        <w:rPr>
          <w:color w:val="333333"/>
          <w:sz w:val="28"/>
          <w:szCs w:val="28"/>
        </w:rPr>
        <w:t xml:space="preserve">1) захист населення і територій від надзвичайних ситуацій у мирний час та в особливий період, зменшення матеріальних втрат у разі їх виникнення </w:t>
      </w:r>
      <w:r w:rsidRPr="000002D9">
        <w:rPr>
          <w:color w:val="333333"/>
          <w:sz w:val="28"/>
          <w:szCs w:val="28"/>
          <w:lang w:val="uk-UA"/>
        </w:rPr>
        <w:t>в закладах освіти</w:t>
      </w:r>
      <w:r w:rsidRPr="000002D9">
        <w:rPr>
          <w:color w:val="333333"/>
          <w:sz w:val="28"/>
          <w:szCs w:val="28"/>
        </w:rPr>
        <w:t>;</w:t>
      </w:r>
    </w:p>
    <w:p w:rsidR="000002D9" w:rsidRPr="000002D9" w:rsidRDefault="000002D9" w:rsidP="000002D9">
      <w:pPr>
        <w:shd w:val="clear" w:color="auto" w:fill="FFFFFF"/>
        <w:spacing w:after="150"/>
        <w:ind w:firstLine="450"/>
        <w:jc w:val="both"/>
        <w:rPr>
          <w:color w:val="333333"/>
          <w:sz w:val="28"/>
          <w:szCs w:val="28"/>
        </w:rPr>
      </w:pPr>
      <w:bookmarkStart w:id="6" w:name="n19"/>
      <w:bookmarkEnd w:id="6"/>
      <w:r w:rsidRPr="000002D9">
        <w:rPr>
          <w:color w:val="333333"/>
          <w:sz w:val="28"/>
          <w:szCs w:val="28"/>
        </w:rPr>
        <w:t xml:space="preserve">2) організація та здійснення заходів цивільного захисту, пов’язаних із запобіганням і реагуванням на надзвичайні ситуації техногенного, природного, соціального, воєнного характеру та захисту від їх факторів ураження учасників </w:t>
      </w:r>
      <w:r w:rsidRPr="000002D9">
        <w:rPr>
          <w:color w:val="333333"/>
          <w:sz w:val="28"/>
          <w:szCs w:val="28"/>
          <w:lang w:val="uk-UA"/>
        </w:rPr>
        <w:t>освітнього</w:t>
      </w:r>
      <w:r w:rsidRPr="000002D9">
        <w:rPr>
          <w:color w:val="333333"/>
          <w:sz w:val="28"/>
          <w:szCs w:val="28"/>
        </w:rPr>
        <w:t xml:space="preserve"> процесу;</w:t>
      </w:r>
    </w:p>
    <w:p w:rsidR="000002D9" w:rsidRPr="000002D9" w:rsidRDefault="000002D9" w:rsidP="000002D9">
      <w:pPr>
        <w:shd w:val="clear" w:color="auto" w:fill="FFFFFF"/>
        <w:spacing w:after="150"/>
        <w:ind w:firstLine="450"/>
        <w:jc w:val="both"/>
        <w:rPr>
          <w:color w:val="333333"/>
          <w:sz w:val="28"/>
          <w:szCs w:val="28"/>
        </w:rPr>
      </w:pPr>
      <w:bookmarkStart w:id="7" w:name="n20"/>
      <w:bookmarkEnd w:id="7"/>
      <w:r w:rsidRPr="000002D9">
        <w:rPr>
          <w:color w:val="333333"/>
          <w:sz w:val="28"/>
          <w:szCs w:val="28"/>
        </w:rPr>
        <w:t>3) організація та здійснення заходів цивільного захисту, пов’язаних із навчанням дітей дошкільного віку та учнів діям у надзвичайних ситуаціях (з питань безпеки життєдіяльності).</w:t>
      </w:r>
    </w:p>
    <w:p w:rsidR="000002D9" w:rsidRPr="000002D9" w:rsidRDefault="000002D9" w:rsidP="000002D9">
      <w:pPr>
        <w:shd w:val="clear" w:color="auto" w:fill="FFFFFF"/>
        <w:spacing w:after="150"/>
        <w:ind w:firstLine="450"/>
        <w:jc w:val="both"/>
        <w:rPr>
          <w:color w:val="333333"/>
          <w:sz w:val="28"/>
          <w:szCs w:val="28"/>
        </w:rPr>
      </w:pPr>
      <w:bookmarkStart w:id="8" w:name="n21"/>
      <w:bookmarkEnd w:id="8"/>
      <w:r w:rsidRPr="000002D9">
        <w:rPr>
          <w:color w:val="333333"/>
          <w:sz w:val="28"/>
          <w:szCs w:val="28"/>
        </w:rPr>
        <w:t>4. Завданнями функціональної підсистеми</w:t>
      </w:r>
      <w:r w:rsidRPr="000002D9">
        <w:rPr>
          <w:color w:val="333333"/>
          <w:sz w:val="28"/>
          <w:szCs w:val="28"/>
          <w:lang w:val="uk-UA"/>
        </w:rPr>
        <w:t xml:space="preserve"> (закладів освіти) </w:t>
      </w:r>
      <w:r w:rsidRPr="000002D9">
        <w:rPr>
          <w:color w:val="333333"/>
          <w:sz w:val="28"/>
          <w:szCs w:val="28"/>
        </w:rPr>
        <w:t>є:</w:t>
      </w:r>
    </w:p>
    <w:p w:rsidR="000002D9" w:rsidRPr="000002D9" w:rsidRDefault="000002D9" w:rsidP="000002D9">
      <w:pPr>
        <w:shd w:val="clear" w:color="auto" w:fill="FFFFFF"/>
        <w:spacing w:after="150"/>
        <w:ind w:firstLine="450"/>
        <w:jc w:val="both"/>
        <w:rPr>
          <w:color w:val="333333"/>
          <w:sz w:val="28"/>
          <w:szCs w:val="28"/>
          <w:lang w:val="uk-UA"/>
        </w:rPr>
      </w:pPr>
      <w:bookmarkStart w:id="9" w:name="n22"/>
      <w:bookmarkEnd w:id="9"/>
      <w:r w:rsidRPr="000002D9">
        <w:rPr>
          <w:color w:val="333333"/>
          <w:sz w:val="28"/>
          <w:szCs w:val="28"/>
        </w:rPr>
        <w:t xml:space="preserve">1) здійснення заходів цивільного захисту </w:t>
      </w:r>
      <w:r w:rsidRPr="000002D9">
        <w:rPr>
          <w:color w:val="333333"/>
          <w:sz w:val="28"/>
          <w:szCs w:val="28"/>
          <w:lang w:val="uk-UA"/>
        </w:rPr>
        <w:t>в закладах освіти;</w:t>
      </w:r>
    </w:p>
    <w:p w:rsidR="000002D9" w:rsidRPr="000002D9" w:rsidRDefault="000002D9" w:rsidP="000002D9">
      <w:pPr>
        <w:shd w:val="clear" w:color="auto" w:fill="FFFFFF"/>
        <w:spacing w:after="150"/>
        <w:ind w:firstLine="450"/>
        <w:jc w:val="both"/>
        <w:rPr>
          <w:color w:val="333333"/>
          <w:sz w:val="28"/>
          <w:szCs w:val="28"/>
          <w:lang w:val="uk-UA"/>
        </w:rPr>
      </w:pPr>
      <w:bookmarkStart w:id="10" w:name="n23"/>
      <w:bookmarkEnd w:id="10"/>
      <w:r w:rsidRPr="000002D9">
        <w:rPr>
          <w:color w:val="333333"/>
          <w:sz w:val="28"/>
          <w:szCs w:val="28"/>
          <w:lang w:val="uk-UA"/>
        </w:rPr>
        <w:t>2) забезпечення готовності запобігання виникненню та реагування на надзвичайні ситуації, здійснення заходів щодо запобігання виникненню надзвичайних ситуацій або небезпечних подій в закладах освіти;</w:t>
      </w:r>
    </w:p>
    <w:p w:rsidR="000002D9" w:rsidRPr="000002D9" w:rsidRDefault="000002D9" w:rsidP="000002D9">
      <w:pPr>
        <w:shd w:val="clear" w:color="auto" w:fill="FFFFFF"/>
        <w:spacing w:after="150"/>
        <w:ind w:firstLine="450"/>
        <w:jc w:val="both"/>
        <w:rPr>
          <w:color w:val="333333"/>
          <w:sz w:val="28"/>
          <w:szCs w:val="28"/>
          <w:lang w:val="uk-UA"/>
        </w:rPr>
      </w:pPr>
      <w:bookmarkStart w:id="11" w:name="n24"/>
      <w:bookmarkEnd w:id="11"/>
      <w:r w:rsidRPr="000002D9">
        <w:rPr>
          <w:color w:val="333333"/>
          <w:sz w:val="28"/>
          <w:szCs w:val="28"/>
          <w:lang w:val="uk-UA"/>
        </w:rPr>
        <w:lastRenderedPageBreak/>
        <w:t>3) організація та проведення моніторингу і прогнозування виникнення надзвичайних ситуацій та їх розвитку, визначення ризиків виникнення надзвичайних ситуацій в закладах освіти;</w:t>
      </w:r>
    </w:p>
    <w:p w:rsidR="000002D9" w:rsidRPr="000002D9" w:rsidRDefault="000002D9" w:rsidP="000002D9">
      <w:pPr>
        <w:shd w:val="clear" w:color="auto" w:fill="FFFFFF"/>
        <w:spacing w:after="150"/>
        <w:ind w:firstLine="450"/>
        <w:jc w:val="both"/>
        <w:rPr>
          <w:color w:val="333333"/>
          <w:sz w:val="28"/>
          <w:szCs w:val="28"/>
          <w:lang w:val="uk-UA"/>
        </w:rPr>
      </w:pPr>
      <w:bookmarkStart w:id="12" w:name="n25"/>
      <w:bookmarkEnd w:id="12"/>
      <w:r w:rsidRPr="000002D9">
        <w:rPr>
          <w:color w:val="333333"/>
          <w:sz w:val="28"/>
          <w:szCs w:val="28"/>
          <w:lang w:val="uk-UA"/>
        </w:rPr>
        <w:t>4) своєчасне і достовірне інформування Відділу освіти,</w:t>
      </w:r>
      <w:r w:rsidR="00217FF7">
        <w:rPr>
          <w:color w:val="333333"/>
          <w:sz w:val="28"/>
          <w:szCs w:val="28"/>
          <w:lang w:val="uk-UA"/>
        </w:rPr>
        <w:t xml:space="preserve"> </w:t>
      </w:r>
      <w:r w:rsidRPr="000002D9">
        <w:rPr>
          <w:color w:val="333333"/>
          <w:sz w:val="28"/>
          <w:szCs w:val="28"/>
          <w:lang w:val="uk-UA"/>
        </w:rPr>
        <w:t>сім’ї, молоді та спорту Носівської міської ради про загрозу виникнення або виникнення надзвичайних ситуацій в закладах освіти;</w:t>
      </w:r>
    </w:p>
    <w:p w:rsidR="000002D9" w:rsidRPr="000002D9" w:rsidRDefault="000002D9" w:rsidP="000002D9">
      <w:pPr>
        <w:shd w:val="clear" w:color="auto" w:fill="FFFFFF"/>
        <w:spacing w:after="150"/>
        <w:ind w:firstLine="450"/>
        <w:jc w:val="both"/>
        <w:rPr>
          <w:color w:val="333333"/>
          <w:sz w:val="28"/>
          <w:szCs w:val="28"/>
          <w:lang w:val="uk-UA"/>
        </w:rPr>
      </w:pPr>
      <w:bookmarkStart w:id="13" w:name="n26"/>
      <w:bookmarkEnd w:id="13"/>
      <w:r w:rsidRPr="000002D9">
        <w:rPr>
          <w:color w:val="333333"/>
          <w:sz w:val="28"/>
          <w:szCs w:val="28"/>
          <w:lang w:val="uk-UA"/>
        </w:rPr>
        <w:t>5) проведення рятувальних та інших невідкладних робіт з ліквідації наслідків надзвичайних ситуацій;</w:t>
      </w:r>
    </w:p>
    <w:p w:rsidR="000002D9" w:rsidRPr="000002D9" w:rsidRDefault="000002D9" w:rsidP="000002D9">
      <w:pPr>
        <w:shd w:val="clear" w:color="auto" w:fill="FFFFFF"/>
        <w:spacing w:after="150"/>
        <w:ind w:firstLine="450"/>
        <w:jc w:val="both"/>
        <w:rPr>
          <w:color w:val="333333"/>
          <w:sz w:val="28"/>
          <w:szCs w:val="28"/>
        </w:rPr>
      </w:pPr>
      <w:bookmarkStart w:id="14" w:name="n27"/>
      <w:bookmarkEnd w:id="14"/>
      <w:r w:rsidRPr="000002D9">
        <w:rPr>
          <w:color w:val="333333"/>
          <w:sz w:val="28"/>
          <w:szCs w:val="28"/>
        </w:rPr>
        <w:t>6) забезпечення планування заходів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15" w:name="n28"/>
      <w:bookmarkEnd w:id="15"/>
      <w:r w:rsidRPr="000002D9">
        <w:rPr>
          <w:color w:val="333333"/>
          <w:sz w:val="28"/>
          <w:szCs w:val="28"/>
        </w:rPr>
        <w:t>7) організація та проведення навчань (тренувань) з підготовки органів управління функціональної підсистеми та підпорядкованих їм сил цивільного захисту, що здійснюється згідно з планом основних заходів цивільного захисту МОН на відповідний рік;</w:t>
      </w:r>
    </w:p>
    <w:p w:rsidR="000002D9" w:rsidRPr="000002D9" w:rsidRDefault="000002D9" w:rsidP="000002D9">
      <w:pPr>
        <w:shd w:val="clear" w:color="auto" w:fill="FFFFFF"/>
        <w:spacing w:after="150"/>
        <w:ind w:firstLine="450"/>
        <w:jc w:val="both"/>
        <w:rPr>
          <w:color w:val="333333"/>
          <w:sz w:val="28"/>
          <w:szCs w:val="28"/>
        </w:rPr>
      </w:pPr>
      <w:bookmarkStart w:id="16" w:name="n29"/>
      <w:bookmarkEnd w:id="16"/>
      <w:r w:rsidRPr="000002D9">
        <w:rPr>
          <w:color w:val="333333"/>
          <w:sz w:val="28"/>
          <w:szCs w:val="28"/>
        </w:rPr>
        <w:t xml:space="preserve">8) розроблення та здійснення заходів, спрямованих на забезпечення сталого функціонування </w:t>
      </w:r>
      <w:r w:rsidRPr="000002D9">
        <w:rPr>
          <w:color w:val="333333"/>
          <w:sz w:val="28"/>
          <w:szCs w:val="28"/>
          <w:lang w:val="uk-UA"/>
        </w:rPr>
        <w:t>закладів освіти</w:t>
      </w:r>
      <w:r w:rsidRPr="000002D9">
        <w:rPr>
          <w:color w:val="333333"/>
          <w:sz w:val="28"/>
          <w:szCs w:val="28"/>
        </w:rPr>
        <w:t xml:space="preserve"> в особливий період;</w:t>
      </w:r>
    </w:p>
    <w:p w:rsidR="000002D9" w:rsidRPr="000002D9" w:rsidRDefault="000002D9" w:rsidP="000002D9">
      <w:pPr>
        <w:shd w:val="clear" w:color="auto" w:fill="FFFFFF"/>
        <w:spacing w:after="150"/>
        <w:ind w:firstLine="450"/>
        <w:jc w:val="both"/>
        <w:rPr>
          <w:color w:val="333333"/>
          <w:sz w:val="28"/>
          <w:szCs w:val="28"/>
        </w:rPr>
      </w:pPr>
      <w:bookmarkStart w:id="17" w:name="n30"/>
      <w:bookmarkEnd w:id="17"/>
      <w:r w:rsidRPr="000002D9">
        <w:rPr>
          <w:color w:val="333333"/>
          <w:sz w:val="28"/>
          <w:szCs w:val="28"/>
        </w:rPr>
        <w:t xml:space="preserve">9) навчання працівників та учасників освітнього процесу </w:t>
      </w:r>
      <w:r w:rsidRPr="000002D9">
        <w:rPr>
          <w:color w:val="333333"/>
          <w:sz w:val="28"/>
          <w:szCs w:val="28"/>
          <w:lang w:val="uk-UA"/>
        </w:rPr>
        <w:t>закладів освіти</w:t>
      </w:r>
      <w:r w:rsidRPr="000002D9">
        <w:rPr>
          <w:color w:val="333333"/>
          <w:sz w:val="28"/>
          <w:szCs w:val="28"/>
        </w:rPr>
        <w:t xml:space="preserve"> щодо поведінки та дій у разі виникнення надзвичайної ситуації;</w:t>
      </w:r>
    </w:p>
    <w:p w:rsidR="000002D9" w:rsidRPr="000002D9" w:rsidRDefault="000002D9" w:rsidP="000002D9">
      <w:pPr>
        <w:shd w:val="clear" w:color="auto" w:fill="FFFFFF"/>
        <w:spacing w:after="150"/>
        <w:ind w:firstLine="450"/>
        <w:jc w:val="both"/>
        <w:rPr>
          <w:color w:val="333333"/>
          <w:sz w:val="28"/>
          <w:szCs w:val="28"/>
        </w:rPr>
      </w:pPr>
      <w:bookmarkStart w:id="18" w:name="n31"/>
      <w:bookmarkEnd w:id="18"/>
      <w:r w:rsidRPr="000002D9">
        <w:rPr>
          <w:color w:val="333333"/>
          <w:sz w:val="28"/>
          <w:szCs w:val="28"/>
        </w:rPr>
        <w:t xml:space="preserve">10) здійснення заходів щодо укриття працівників та учасників </w:t>
      </w:r>
      <w:r w:rsidRPr="000002D9">
        <w:rPr>
          <w:color w:val="333333"/>
          <w:sz w:val="28"/>
          <w:szCs w:val="28"/>
          <w:lang w:val="uk-UA"/>
        </w:rPr>
        <w:t xml:space="preserve">освітнього </w:t>
      </w:r>
      <w:r w:rsidRPr="000002D9">
        <w:rPr>
          <w:color w:val="333333"/>
          <w:sz w:val="28"/>
          <w:szCs w:val="28"/>
        </w:rPr>
        <w:t>процесу в захисних спорудах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19" w:name="n32"/>
      <w:bookmarkEnd w:id="19"/>
      <w:r w:rsidRPr="000002D9">
        <w:rPr>
          <w:color w:val="333333"/>
          <w:sz w:val="28"/>
          <w:szCs w:val="28"/>
        </w:rPr>
        <w:t xml:space="preserve">11) розроблення нормативно-правових актів, а також норм, правил та стандартів з питань запобігання надзвичайним ситуаціям в </w:t>
      </w:r>
      <w:r w:rsidRPr="000002D9">
        <w:rPr>
          <w:color w:val="333333"/>
          <w:sz w:val="28"/>
          <w:szCs w:val="28"/>
          <w:lang w:val="uk-UA"/>
        </w:rPr>
        <w:t xml:space="preserve">закладах освіти </w:t>
      </w:r>
      <w:r w:rsidRPr="000002D9">
        <w:rPr>
          <w:color w:val="333333"/>
          <w:sz w:val="28"/>
          <w:szCs w:val="28"/>
        </w:rPr>
        <w:t xml:space="preserve"> з питань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20" w:name="n33"/>
      <w:bookmarkEnd w:id="20"/>
      <w:r w:rsidRPr="000002D9">
        <w:rPr>
          <w:color w:val="333333"/>
          <w:sz w:val="28"/>
          <w:szCs w:val="28"/>
        </w:rPr>
        <w:t>12) створення, раціональне збереження і використання резерву матеріальних ресурсів, необхідних для запобігання і реагування на надзвичайні ситуації;</w:t>
      </w:r>
    </w:p>
    <w:p w:rsidR="000002D9" w:rsidRPr="000002D9" w:rsidRDefault="000002D9" w:rsidP="000002D9">
      <w:pPr>
        <w:shd w:val="clear" w:color="auto" w:fill="FFFFFF"/>
        <w:spacing w:after="150"/>
        <w:ind w:firstLine="450"/>
        <w:jc w:val="both"/>
        <w:rPr>
          <w:color w:val="333333"/>
          <w:sz w:val="28"/>
          <w:szCs w:val="28"/>
        </w:rPr>
      </w:pPr>
      <w:bookmarkStart w:id="21" w:name="n34"/>
      <w:bookmarkEnd w:id="21"/>
      <w:r w:rsidRPr="000002D9">
        <w:rPr>
          <w:color w:val="333333"/>
          <w:sz w:val="28"/>
          <w:szCs w:val="28"/>
        </w:rPr>
        <w:t>13) завдання відповідно до функціонального спрямування:</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2" w:name="n35"/>
      <w:bookmarkStart w:id="23" w:name="n36"/>
      <w:bookmarkEnd w:id="22"/>
      <w:bookmarkEnd w:id="23"/>
      <w:r w:rsidRPr="00217FF7">
        <w:rPr>
          <w:color w:val="333333"/>
          <w:sz w:val="28"/>
          <w:szCs w:val="28"/>
        </w:rPr>
        <w:t>надання пропозицій щодо навчання дітей дошкільного віку, вихованців, та учнів з питань цивільного захисту в закладах</w:t>
      </w:r>
      <w:r w:rsidRPr="00217FF7">
        <w:rPr>
          <w:color w:val="333333"/>
          <w:sz w:val="28"/>
          <w:szCs w:val="28"/>
          <w:lang w:val="uk-UA"/>
        </w:rPr>
        <w:t xml:space="preserve"> освіти</w:t>
      </w:r>
      <w:r w:rsidRPr="00217FF7">
        <w:rPr>
          <w:color w:val="333333"/>
          <w:sz w:val="28"/>
          <w:szCs w:val="28"/>
        </w:rPr>
        <w:t>;</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4" w:name="n37"/>
      <w:bookmarkEnd w:id="24"/>
      <w:r w:rsidRPr="00217FF7">
        <w:rPr>
          <w:color w:val="333333"/>
          <w:sz w:val="28"/>
          <w:szCs w:val="28"/>
        </w:rPr>
        <w:t>організація навчання дітей дошкільного віку, вихованців та учнів згідно із затвердженими МОН і погодженими з ДСНС програмами розвитку та навчальними програмами, що передбачають:</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5" w:name="n38"/>
      <w:bookmarkEnd w:id="25"/>
      <w:r w:rsidRPr="00217FF7">
        <w:rPr>
          <w:color w:val="333333"/>
          <w:sz w:val="28"/>
          <w:szCs w:val="28"/>
        </w:rPr>
        <w:t>здобуття вихованцями і учнями знань і вмінь з питань особистої безпеки в умовах загрози та виникнення надзвичайної ситуації, користування засобами захисту від її наслідків, вивчення правил пожежної безпеки та основ цивільного захисту;</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6" w:name="n39"/>
      <w:bookmarkEnd w:id="26"/>
      <w:r w:rsidRPr="00217FF7">
        <w:rPr>
          <w:color w:val="333333"/>
          <w:sz w:val="28"/>
          <w:szCs w:val="28"/>
        </w:rPr>
        <w:t>формування у дітей старшого дошкільного віку достатнього та необхідного рівня знань і умінь для безпечного перебування в навколишньому середовищі, елементарних норм поведінки у надзвичайних ситуаціях і запобігання пожежам, що виникають через необережне поводження з вогнем;</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7" w:name="n40"/>
      <w:bookmarkEnd w:id="27"/>
      <w:r w:rsidRPr="00217FF7">
        <w:rPr>
          <w:color w:val="333333"/>
          <w:sz w:val="28"/>
          <w:szCs w:val="28"/>
        </w:rPr>
        <w:lastRenderedPageBreak/>
        <w:t>організаційно-методичне керівництво з проведення у закладах</w:t>
      </w:r>
      <w:r w:rsidRPr="00217FF7">
        <w:rPr>
          <w:color w:val="333333"/>
          <w:sz w:val="28"/>
          <w:szCs w:val="28"/>
          <w:lang w:val="uk-UA"/>
        </w:rPr>
        <w:t xml:space="preserve"> освіти</w:t>
      </w:r>
      <w:r w:rsidRPr="00217FF7">
        <w:rPr>
          <w:color w:val="333333"/>
          <w:sz w:val="28"/>
          <w:szCs w:val="28"/>
        </w:rPr>
        <w:t xml:space="preserve"> всіх рівнів об'єктових тренувань, днів цивільного захисту, тижнів безпеки дитини;</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8" w:name="n41"/>
      <w:bookmarkEnd w:id="28"/>
      <w:r w:rsidRPr="00217FF7">
        <w:rPr>
          <w:color w:val="333333"/>
          <w:sz w:val="28"/>
          <w:szCs w:val="28"/>
        </w:rPr>
        <w:t xml:space="preserve">координація науково-методичної діяльності, узагальнення і поширення ефективних форм і методів організації </w:t>
      </w:r>
      <w:r w:rsidRPr="00217FF7">
        <w:rPr>
          <w:color w:val="333333"/>
          <w:sz w:val="28"/>
          <w:szCs w:val="28"/>
          <w:lang w:val="uk-UA"/>
        </w:rPr>
        <w:t xml:space="preserve">освітнього </w:t>
      </w:r>
      <w:r w:rsidRPr="00217FF7">
        <w:rPr>
          <w:color w:val="333333"/>
          <w:sz w:val="28"/>
          <w:szCs w:val="28"/>
        </w:rPr>
        <w:t xml:space="preserve">процесу з питань безпеки життєдіяльності та цивільного захисту через визначені </w:t>
      </w:r>
      <w:r w:rsidRPr="00217FF7">
        <w:rPr>
          <w:color w:val="333333"/>
          <w:sz w:val="28"/>
          <w:szCs w:val="28"/>
          <w:lang w:val="uk-UA"/>
        </w:rPr>
        <w:t xml:space="preserve">Відділом освіти, сім’ї, молоді та спорту </w:t>
      </w:r>
      <w:r w:rsidRPr="00217FF7">
        <w:rPr>
          <w:color w:val="333333"/>
          <w:sz w:val="28"/>
          <w:szCs w:val="28"/>
        </w:rPr>
        <w:t xml:space="preserve"> базові (опорні) заклади</w:t>
      </w:r>
      <w:r w:rsidRPr="00217FF7">
        <w:rPr>
          <w:color w:val="333333"/>
          <w:sz w:val="28"/>
          <w:szCs w:val="28"/>
          <w:lang w:val="uk-UA"/>
        </w:rPr>
        <w:t xml:space="preserve"> дошкільної та загальної середньої освіти</w:t>
      </w:r>
      <w:r w:rsidRPr="00217FF7">
        <w:rPr>
          <w:color w:val="333333"/>
          <w:sz w:val="28"/>
          <w:szCs w:val="28"/>
        </w:rPr>
        <w:t>;</w:t>
      </w:r>
    </w:p>
    <w:p w:rsidR="000002D9" w:rsidRPr="00217FF7" w:rsidRDefault="000002D9" w:rsidP="00217FF7">
      <w:pPr>
        <w:pStyle w:val="a3"/>
        <w:numPr>
          <w:ilvl w:val="0"/>
          <w:numId w:val="5"/>
        </w:numPr>
        <w:shd w:val="clear" w:color="auto" w:fill="FFFFFF"/>
        <w:spacing w:after="150"/>
        <w:jc w:val="both"/>
        <w:rPr>
          <w:color w:val="333333"/>
          <w:sz w:val="28"/>
          <w:szCs w:val="28"/>
        </w:rPr>
      </w:pPr>
      <w:bookmarkStart w:id="29" w:name="n42"/>
      <w:bookmarkEnd w:id="29"/>
      <w:r w:rsidRPr="00217FF7">
        <w:rPr>
          <w:color w:val="333333"/>
          <w:sz w:val="28"/>
          <w:szCs w:val="28"/>
        </w:rPr>
        <w:t>здійснення контролю якості підготовки у закладах</w:t>
      </w:r>
      <w:r w:rsidRPr="00217FF7">
        <w:rPr>
          <w:color w:val="333333"/>
          <w:sz w:val="28"/>
          <w:szCs w:val="28"/>
          <w:lang w:val="uk-UA"/>
        </w:rPr>
        <w:t xml:space="preserve"> освіти </w:t>
      </w:r>
      <w:r w:rsidRPr="00217FF7">
        <w:rPr>
          <w:color w:val="333333"/>
          <w:sz w:val="28"/>
          <w:szCs w:val="28"/>
        </w:rPr>
        <w:t xml:space="preserve"> дітей дошкільного віку, </w:t>
      </w:r>
      <w:r w:rsidRPr="00217FF7">
        <w:rPr>
          <w:color w:val="333333"/>
          <w:sz w:val="28"/>
          <w:szCs w:val="28"/>
          <w:lang w:val="uk-UA"/>
        </w:rPr>
        <w:t xml:space="preserve">та </w:t>
      </w:r>
      <w:r w:rsidRPr="00217FF7">
        <w:rPr>
          <w:color w:val="333333"/>
          <w:sz w:val="28"/>
          <w:szCs w:val="28"/>
        </w:rPr>
        <w:t xml:space="preserve"> учнів з питань навчання діям у надзвичайних ситуаціях;</w:t>
      </w:r>
    </w:p>
    <w:p w:rsidR="000002D9" w:rsidRPr="000002D9" w:rsidRDefault="000002D9" w:rsidP="000002D9">
      <w:pPr>
        <w:shd w:val="clear" w:color="auto" w:fill="FFFFFF"/>
        <w:spacing w:after="150"/>
        <w:ind w:firstLine="450"/>
        <w:jc w:val="both"/>
        <w:rPr>
          <w:color w:val="333333"/>
          <w:sz w:val="28"/>
          <w:szCs w:val="28"/>
        </w:rPr>
      </w:pPr>
      <w:bookmarkStart w:id="30" w:name="n43"/>
      <w:bookmarkEnd w:id="30"/>
      <w:r w:rsidRPr="000002D9">
        <w:rPr>
          <w:color w:val="333333"/>
          <w:sz w:val="28"/>
          <w:szCs w:val="28"/>
        </w:rPr>
        <w:t>14) інші завдання, визначені законодавством України.</w:t>
      </w:r>
    </w:p>
    <w:p w:rsidR="000002D9" w:rsidRPr="000002D9" w:rsidRDefault="000002D9" w:rsidP="000002D9">
      <w:pPr>
        <w:shd w:val="clear" w:color="auto" w:fill="FFFFFF"/>
        <w:spacing w:after="150"/>
        <w:ind w:firstLine="450"/>
        <w:jc w:val="both"/>
        <w:rPr>
          <w:color w:val="333333"/>
          <w:sz w:val="28"/>
          <w:szCs w:val="28"/>
        </w:rPr>
      </w:pPr>
      <w:bookmarkStart w:id="31" w:name="n44"/>
      <w:bookmarkStart w:id="32" w:name="n46"/>
      <w:bookmarkEnd w:id="31"/>
      <w:bookmarkEnd w:id="32"/>
      <w:r w:rsidRPr="000002D9">
        <w:rPr>
          <w:color w:val="333333"/>
          <w:sz w:val="28"/>
          <w:szCs w:val="28"/>
          <w:lang w:val="uk-UA"/>
        </w:rPr>
        <w:t>5</w:t>
      </w:r>
      <w:r w:rsidRPr="000002D9">
        <w:rPr>
          <w:color w:val="333333"/>
          <w:sz w:val="28"/>
          <w:szCs w:val="28"/>
        </w:rPr>
        <w:t>. Постійно діючими органами управління функціональної підсистеми</w:t>
      </w:r>
      <w:r w:rsidRPr="000002D9">
        <w:rPr>
          <w:color w:val="333333"/>
          <w:sz w:val="28"/>
          <w:szCs w:val="28"/>
          <w:lang w:val="uk-UA"/>
        </w:rPr>
        <w:t xml:space="preserve"> (базовими опорними закладами освіти)</w:t>
      </w:r>
      <w:r w:rsidRPr="000002D9">
        <w:rPr>
          <w:color w:val="333333"/>
          <w:sz w:val="28"/>
          <w:szCs w:val="28"/>
        </w:rPr>
        <w:t xml:space="preserve"> є:</w:t>
      </w:r>
    </w:p>
    <w:p w:rsidR="000002D9" w:rsidRPr="00217FF7" w:rsidRDefault="000002D9" w:rsidP="00217FF7">
      <w:pPr>
        <w:pStyle w:val="a3"/>
        <w:numPr>
          <w:ilvl w:val="0"/>
          <w:numId w:val="6"/>
        </w:numPr>
        <w:shd w:val="clear" w:color="auto" w:fill="FFFFFF"/>
        <w:spacing w:after="150"/>
        <w:jc w:val="both"/>
        <w:rPr>
          <w:color w:val="333333"/>
          <w:sz w:val="28"/>
          <w:szCs w:val="28"/>
        </w:rPr>
      </w:pPr>
      <w:bookmarkStart w:id="33" w:name="n47"/>
      <w:bookmarkEnd w:id="33"/>
      <w:r w:rsidRPr="00217FF7">
        <w:rPr>
          <w:color w:val="333333"/>
          <w:sz w:val="28"/>
          <w:szCs w:val="28"/>
        </w:rPr>
        <w:t>на державному рівні - апарат МОН, відділ (управління, сектор) з питань цивільного захисту в складі апарату МОН;</w:t>
      </w:r>
    </w:p>
    <w:p w:rsidR="000002D9" w:rsidRPr="00217FF7" w:rsidRDefault="000002D9" w:rsidP="00217FF7">
      <w:pPr>
        <w:pStyle w:val="a3"/>
        <w:numPr>
          <w:ilvl w:val="0"/>
          <w:numId w:val="6"/>
        </w:numPr>
        <w:shd w:val="clear" w:color="auto" w:fill="FFFFFF"/>
        <w:spacing w:after="150"/>
        <w:jc w:val="both"/>
        <w:rPr>
          <w:color w:val="333333"/>
          <w:sz w:val="28"/>
          <w:szCs w:val="28"/>
        </w:rPr>
      </w:pPr>
      <w:bookmarkStart w:id="34" w:name="n48"/>
      <w:bookmarkEnd w:id="34"/>
      <w:r w:rsidRPr="00217FF7">
        <w:rPr>
          <w:color w:val="333333"/>
          <w:sz w:val="28"/>
          <w:szCs w:val="28"/>
        </w:rPr>
        <w:t xml:space="preserve">на регіональному рівні – </w:t>
      </w:r>
      <w:r w:rsidRPr="00217FF7">
        <w:rPr>
          <w:color w:val="333333"/>
          <w:sz w:val="28"/>
          <w:szCs w:val="28"/>
          <w:lang w:val="uk-UA"/>
        </w:rPr>
        <w:t>Управління освіти і науки Чарнігівської ОДА</w:t>
      </w:r>
      <w:r w:rsidRPr="00217FF7">
        <w:rPr>
          <w:color w:val="333333"/>
          <w:sz w:val="28"/>
          <w:szCs w:val="28"/>
        </w:rPr>
        <w:t>, посадові особи з питань цивільного захисту;</w:t>
      </w:r>
    </w:p>
    <w:p w:rsidR="000002D9" w:rsidRPr="00217FF7" w:rsidRDefault="000002D9" w:rsidP="00217FF7">
      <w:pPr>
        <w:pStyle w:val="a3"/>
        <w:numPr>
          <w:ilvl w:val="0"/>
          <w:numId w:val="6"/>
        </w:numPr>
        <w:shd w:val="clear" w:color="auto" w:fill="FFFFFF"/>
        <w:spacing w:after="150"/>
        <w:jc w:val="both"/>
        <w:rPr>
          <w:color w:val="333333"/>
          <w:sz w:val="28"/>
          <w:szCs w:val="28"/>
        </w:rPr>
      </w:pPr>
      <w:bookmarkStart w:id="35" w:name="n49"/>
      <w:bookmarkEnd w:id="35"/>
      <w:r w:rsidRPr="00217FF7">
        <w:rPr>
          <w:color w:val="333333"/>
          <w:sz w:val="28"/>
          <w:szCs w:val="28"/>
        </w:rPr>
        <w:t xml:space="preserve">на місцевому рівні – </w:t>
      </w:r>
      <w:r w:rsidRPr="00217FF7">
        <w:rPr>
          <w:color w:val="333333"/>
          <w:sz w:val="28"/>
          <w:szCs w:val="28"/>
          <w:lang w:val="uk-UA"/>
        </w:rPr>
        <w:t>Носівська міська рада та Відділ освіти, сім’ї, молоді та сполрту Ногсівської міської ради</w:t>
      </w:r>
      <w:r w:rsidRPr="00217FF7">
        <w:rPr>
          <w:color w:val="333333"/>
          <w:sz w:val="28"/>
          <w:szCs w:val="28"/>
        </w:rPr>
        <w:t>, посадові особи з питань цивільного захисту.</w:t>
      </w:r>
    </w:p>
    <w:p w:rsidR="000002D9" w:rsidRPr="00217FF7" w:rsidRDefault="00217FF7" w:rsidP="00217FF7">
      <w:pPr>
        <w:pStyle w:val="a3"/>
        <w:numPr>
          <w:ilvl w:val="0"/>
          <w:numId w:val="6"/>
        </w:numPr>
        <w:shd w:val="clear" w:color="auto" w:fill="FFFFFF"/>
        <w:spacing w:after="150"/>
        <w:jc w:val="both"/>
        <w:rPr>
          <w:color w:val="333333"/>
          <w:sz w:val="28"/>
          <w:szCs w:val="28"/>
        </w:rPr>
      </w:pPr>
      <w:bookmarkStart w:id="36" w:name="n50"/>
      <w:bookmarkEnd w:id="36"/>
      <w:r>
        <w:rPr>
          <w:color w:val="333333"/>
          <w:sz w:val="28"/>
          <w:szCs w:val="28"/>
        </w:rPr>
        <w:t>н</w:t>
      </w:r>
      <w:r w:rsidR="000002D9" w:rsidRPr="00217FF7">
        <w:rPr>
          <w:color w:val="333333"/>
          <w:sz w:val="28"/>
          <w:szCs w:val="28"/>
        </w:rPr>
        <w:t xml:space="preserve">а об’єктовому рівні організація заходів цивільного захисту </w:t>
      </w:r>
      <w:r w:rsidR="000002D9" w:rsidRPr="00217FF7">
        <w:rPr>
          <w:color w:val="333333"/>
          <w:sz w:val="28"/>
          <w:szCs w:val="28"/>
          <w:lang w:val="uk-UA"/>
        </w:rPr>
        <w:t>закладу освіти.</w:t>
      </w:r>
      <w:r w:rsidR="000002D9" w:rsidRPr="00217FF7">
        <w:rPr>
          <w:color w:val="333333"/>
          <w:sz w:val="28"/>
          <w:szCs w:val="28"/>
        </w:rPr>
        <w:t xml:space="preserve"> </w:t>
      </w:r>
      <w:bookmarkStart w:id="37" w:name="n51"/>
      <w:bookmarkEnd w:id="37"/>
    </w:p>
    <w:p w:rsidR="000002D9" w:rsidRPr="000002D9" w:rsidRDefault="000002D9" w:rsidP="000002D9">
      <w:pPr>
        <w:shd w:val="clear" w:color="auto" w:fill="FFFFFF"/>
        <w:spacing w:after="150"/>
        <w:ind w:firstLine="450"/>
        <w:jc w:val="both"/>
        <w:rPr>
          <w:color w:val="333333"/>
          <w:sz w:val="28"/>
          <w:szCs w:val="28"/>
        </w:rPr>
      </w:pPr>
      <w:r w:rsidRPr="000002D9">
        <w:rPr>
          <w:color w:val="333333"/>
          <w:sz w:val="28"/>
          <w:szCs w:val="28"/>
        </w:rPr>
        <w:t xml:space="preserve">Для координації діяльності, пов’язаної із захистом персоналу від надзвичайних ситуацій, запобігання таким ситуаціям, а також координації робіт з ліквідації їх наслідків </w:t>
      </w:r>
      <w:r w:rsidRPr="000002D9">
        <w:rPr>
          <w:color w:val="333333"/>
          <w:sz w:val="28"/>
          <w:szCs w:val="28"/>
          <w:lang w:val="uk-UA"/>
        </w:rPr>
        <w:t xml:space="preserve">в опорних закладах освіти </w:t>
      </w:r>
      <w:r w:rsidRPr="000002D9">
        <w:rPr>
          <w:color w:val="333333"/>
          <w:sz w:val="28"/>
          <w:szCs w:val="28"/>
        </w:rPr>
        <w:t xml:space="preserve"> утворюються комісії з питань надзвичайних ситуацій.</w:t>
      </w:r>
    </w:p>
    <w:p w:rsidR="000002D9" w:rsidRPr="000002D9" w:rsidRDefault="000002D9" w:rsidP="000002D9">
      <w:pPr>
        <w:shd w:val="clear" w:color="auto" w:fill="FFFFFF"/>
        <w:spacing w:after="150"/>
        <w:ind w:firstLine="450"/>
        <w:jc w:val="both"/>
        <w:rPr>
          <w:color w:val="333333"/>
          <w:sz w:val="28"/>
          <w:szCs w:val="28"/>
        </w:rPr>
      </w:pPr>
      <w:bookmarkStart w:id="38" w:name="n52"/>
      <w:bookmarkStart w:id="39" w:name="n58"/>
      <w:bookmarkEnd w:id="38"/>
      <w:bookmarkEnd w:id="39"/>
      <w:r w:rsidRPr="000002D9">
        <w:rPr>
          <w:color w:val="333333"/>
          <w:sz w:val="28"/>
          <w:szCs w:val="28"/>
          <w:lang w:val="uk-UA"/>
        </w:rPr>
        <w:t>6</w:t>
      </w:r>
      <w:r w:rsidRPr="000002D9">
        <w:rPr>
          <w:color w:val="333333"/>
          <w:sz w:val="28"/>
          <w:szCs w:val="28"/>
        </w:rPr>
        <w:t>. Для управління функціональною підсистемою використовуються телекомунікаційні мережі загального користування і спеціального призначення, а також державна система урядового зв'язку.</w:t>
      </w:r>
    </w:p>
    <w:p w:rsidR="000002D9" w:rsidRPr="000002D9" w:rsidRDefault="000002D9" w:rsidP="000002D9">
      <w:pPr>
        <w:shd w:val="clear" w:color="auto" w:fill="FFFFFF"/>
        <w:spacing w:after="150"/>
        <w:ind w:firstLine="450"/>
        <w:jc w:val="both"/>
        <w:rPr>
          <w:color w:val="333333"/>
          <w:sz w:val="28"/>
          <w:szCs w:val="28"/>
        </w:rPr>
      </w:pPr>
      <w:bookmarkStart w:id="40" w:name="n59"/>
      <w:bookmarkEnd w:id="40"/>
      <w:r w:rsidRPr="000002D9">
        <w:rPr>
          <w:color w:val="333333"/>
          <w:sz w:val="28"/>
          <w:szCs w:val="28"/>
          <w:lang w:val="uk-UA"/>
        </w:rPr>
        <w:t>7</w:t>
      </w:r>
      <w:r w:rsidRPr="000002D9">
        <w:rPr>
          <w:color w:val="333333"/>
          <w:sz w:val="28"/>
          <w:szCs w:val="28"/>
        </w:rPr>
        <w:t>. До сил цивільного захисту функціональної підсистеми входять:</w:t>
      </w:r>
    </w:p>
    <w:p w:rsidR="000002D9" w:rsidRPr="00217FF7" w:rsidRDefault="000002D9" w:rsidP="00217FF7">
      <w:pPr>
        <w:pStyle w:val="a3"/>
        <w:numPr>
          <w:ilvl w:val="0"/>
          <w:numId w:val="7"/>
        </w:numPr>
        <w:shd w:val="clear" w:color="auto" w:fill="FFFFFF"/>
        <w:spacing w:after="150"/>
        <w:jc w:val="both"/>
        <w:rPr>
          <w:color w:val="333333"/>
          <w:sz w:val="28"/>
          <w:szCs w:val="28"/>
        </w:rPr>
      </w:pPr>
      <w:bookmarkStart w:id="41" w:name="n60"/>
      <w:bookmarkEnd w:id="41"/>
      <w:r w:rsidRPr="00217FF7">
        <w:rPr>
          <w:color w:val="333333"/>
          <w:sz w:val="28"/>
          <w:szCs w:val="28"/>
        </w:rPr>
        <w:t>об’єктові аварійно-рятувальні служби (у разі утворення);</w:t>
      </w:r>
    </w:p>
    <w:p w:rsidR="000002D9" w:rsidRPr="00217FF7" w:rsidRDefault="000002D9" w:rsidP="00217FF7">
      <w:pPr>
        <w:pStyle w:val="a3"/>
        <w:numPr>
          <w:ilvl w:val="0"/>
          <w:numId w:val="7"/>
        </w:numPr>
        <w:shd w:val="clear" w:color="auto" w:fill="FFFFFF"/>
        <w:spacing w:after="150"/>
        <w:jc w:val="both"/>
        <w:rPr>
          <w:color w:val="333333"/>
          <w:sz w:val="28"/>
          <w:szCs w:val="28"/>
        </w:rPr>
      </w:pPr>
      <w:bookmarkStart w:id="42" w:name="n61"/>
      <w:bookmarkEnd w:id="42"/>
      <w:r w:rsidRPr="00217FF7">
        <w:rPr>
          <w:color w:val="333333"/>
          <w:sz w:val="28"/>
          <w:szCs w:val="28"/>
        </w:rPr>
        <w:t xml:space="preserve">об’єктові формування цивільного захисту </w:t>
      </w:r>
      <w:r w:rsidRPr="00217FF7">
        <w:rPr>
          <w:color w:val="333333"/>
          <w:sz w:val="28"/>
          <w:szCs w:val="28"/>
          <w:lang w:val="uk-UA"/>
        </w:rPr>
        <w:t xml:space="preserve">закладів освіти </w:t>
      </w:r>
      <w:r w:rsidRPr="00217FF7">
        <w:rPr>
          <w:color w:val="333333"/>
          <w:sz w:val="28"/>
          <w:szCs w:val="28"/>
        </w:rPr>
        <w:t xml:space="preserve"> (у разі їх утворення);</w:t>
      </w:r>
    </w:p>
    <w:p w:rsidR="000002D9" w:rsidRPr="00217FF7" w:rsidRDefault="000002D9" w:rsidP="00217FF7">
      <w:pPr>
        <w:pStyle w:val="a3"/>
        <w:numPr>
          <w:ilvl w:val="0"/>
          <w:numId w:val="7"/>
        </w:numPr>
        <w:shd w:val="clear" w:color="auto" w:fill="FFFFFF"/>
        <w:spacing w:after="150"/>
        <w:jc w:val="both"/>
        <w:rPr>
          <w:color w:val="333333"/>
          <w:sz w:val="28"/>
          <w:szCs w:val="28"/>
        </w:rPr>
      </w:pPr>
      <w:bookmarkStart w:id="43" w:name="n62"/>
      <w:bookmarkEnd w:id="43"/>
      <w:r w:rsidRPr="00217FF7">
        <w:rPr>
          <w:color w:val="333333"/>
          <w:sz w:val="28"/>
          <w:szCs w:val="28"/>
        </w:rPr>
        <w:t>об’єктові спеціалізовані служби цивільного захисту (у разі утворення);</w:t>
      </w:r>
    </w:p>
    <w:p w:rsidR="000002D9" w:rsidRPr="00217FF7" w:rsidRDefault="000002D9" w:rsidP="00217FF7">
      <w:pPr>
        <w:pStyle w:val="a3"/>
        <w:numPr>
          <w:ilvl w:val="0"/>
          <w:numId w:val="7"/>
        </w:numPr>
        <w:shd w:val="clear" w:color="auto" w:fill="FFFFFF"/>
        <w:spacing w:after="150"/>
        <w:jc w:val="both"/>
        <w:rPr>
          <w:color w:val="333333"/>
          <w:sz w:val="28"/>
          <w:szCs w:val="28"/>
        </w:rPr>
      </w:pPr>
      <w:bookmarkStart w:id="44" w:name="n63"/>
      <w:bookmarkEnd w:id="44"/>
      <w:r w:rsidRPr="00217FF7">
        <w:rPr>
          <w:color w:val="333333"/>
          <w:sz w:val="28"/>
          <w:szCs w:val="28"/>
        </w:rPr>
        <w:t>добровільні формування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45" w:name="n64"/>
      <w:bookmarkEnd w:id="45"/>
      <w:r w:rsidRPr="000002D9">
        <w:rPr>
          <w:color w:val="333333"/>
          <w:sz w:val="28"/>
          <w:szCs w:val="28"/>
          <w:lang w:val="uk-UA"/>
        </w:rPr>
        <w:t>8</w:t>
      </w:r>
      <w:r w:rsidRPr="000002D9">
        <w:rPr>
          <w:color w:val="333333"/>
          <w:sz w:val="28"/>
          <w:szCs w:val="28"/>
        </w:rPr>
        <w:t xml:space="preserve">. Залежно від масштабів і особливостей надзвичайної ситуації, що прогнозується або виникла, впроваджується один з таких режимів діяльності </w:t>
      </w:r>
      <w:r w:rsidRPr="000002D9">
        <w:rPr>
          <w:color w:val="333333"/>
          <w:sz w:val="28"/>
          <w:szCs w:val="28"/>
          <w:lang w:val="uk-UA"/>
        </w:rPr>
        <w:t>опорних закладів освіти</w:t>
      </w:r>
      <w:r w:rsidRPr="000002D9">
        <w:rPr>
          <w:color w:val="333333"/>
          <w:sz w:val="28"/>
          <w:szCs w:val="28"/>
        </w:rPr>
        <w:t>:</w:t>
      </w:r>
    </w:p>
    <w:p w:rsidR="000002D9" w:rsidRPr="00217FF7" w:rsidRDefault="000002D9" w:rsidP="00217FF7">
      <w:pPr>
        <w:pStyle w:val="a3"/>
        <w:numPr>
          <w:ilvl w:val="0"/>
          <w:numId w:val="4"/>
        </w:numPr>
        <w:shd w:val="clear" w:color="auto" w:fill="FFFFFF"/>
        <w:spacing w:after="150"/>
        <w:jc w:val="both"/>
        <w:rPr>
          <w:color w:val="333333"/>
          <w:sz w:val="28"/>
          <w:szCs w:val="28"/>
        </w:rPr>
      </w:pPr>
      <w:bookmarkStart w:id="46" w:name="n65"/>
      <w:bookmarkEnd w:id="46"/>
      <w:r w:rsidRPr="00217FF7">
        <w:rPr>
          <w:color w:val="333333"/>
          <w:sz w:val="28"/>
          <w:szCs w:val="28"/>
        </w:rPr>
        <w:t>повсякденного функціонування;</w:t>
      </w:r>
    </w:p>
    <w:p w:rsidR="000002D9" w:rsidRPr="00217FF7" w:rsidRDefault="000002D9" w:rsidP="00217FF7">
      <w:pPr>
        <w:pStyle w:val="a3"/>
        <w:numPr>
          <w:ilvl w:val="0"/>
          <w:numId w:val="4"/>
        </w:numPr>
        <w:shd w:val="clear" w:color="auto" w:fill="FFFFFF"/>
        <w:spacing w:after="150"/>
        <w:jc w:val="both"/>
        <w:rPr>
          <w:color w:val="333333"/>
          <w:sz w:val="28"/>
          <w:szCs w:val="28"/>
        </w:rPr>
      </w:pPr>
      <w:bookmarkStart w:id="47" w:name="n66"/>
      <w:bookmarkEnd w:id="47"/>
      <w:r w:rsidRPr="00217FF7">
        <w:rPr>
          <w:color w:val="333333"/>
          <w:sz w:val="28"/>
          <w:szCs w:val="28"/>
        </w:rPr>
        <w:t>підвищеної готовності;</w:t>
      </w:r>
    </w:p>
    <w:p w:rsidR="000002D9" w:rsidRPr="00217FF7" w:rsidRDefault="000002D9" w:rsidP="00217FF7">
      <w:pPr>
        <w:pStyle w:val="a3"/>
        <w:numPr>
          <w:ilvl w:val="0"/>
          <w:numId w:val="4"/>
        </w:numPr>
        <w:shd w:val="clear" w:color="auto" w:fill="FFFFFF"/>
        <w:spacing w:after="150"/>
        <w:jc w:val="both"/>
        <w:rPr>
          <w:color w:val="333333"/>
          <w:sz w:val="28"/>
          <w:szCs w:val="28"/>
        </w:rPr>
      </w:pPr>
      <w:bookmarkStart w:id="48" w:name="n67"/>
      <w:bookmarkEnd w:id="48"/>
      <w:r w:rsidRPr="00217FF7">
        <w:rPr>
          <w:color w:val="333333"/>
          <w:sz w:val="28"/>
          <w:szCs w:val="28"/>
        </w:rPr>
        <w:lastRenderedPageBreak/>
        <w:t>надзвичайної ситуації;</w:t>
      </w:r>
    </w:p>
    <w:p w:rsidR="000002D9" w:rsidRPr="00217FF7" w:rsidRDefault="000002D9" w:rsidP="00217FF7">
      <w:pPr>
        <w:pStyle w:val="a3"/>
        <w:numPr>
          <w:ilvl w:val="0"/>
          <w:numId w:val="4"/>
        </w:numPr>
        <w:shd w:val="clear" w:color="auto" w:fill="FFFFFF"/>
        <w:spacing w:after="150"/>
        <w:jc w:val="both"/>
        <w:rPr>
          <w:color w:val="333333"/>
          <w:sz w:val="28"/>
          <w:szCs w:val="28"/>
        </w:rPr>
      </w:pPr>
      <w:bookmarkStart w:id="49" w:name="n68"/>
      <w:bookmarkEnd w:id="49"/>
      <w:r w:rsidRPr="00217FF7">
        <w:rPr>
          <w:color w:val="333333"/>
          <w:sz w:val="28"/>
          <w:szCs w:val="28"/>
        </w:rPr>
        <w:t>надзвичайного стану.</w:t>
      </w:r>
    </w:p>
    <w:p w:rsidR="000002D9" w:rsidRPr="000002D9" w:rsidRDefault="000002D9" w:rsidP="000002D9">
      <w:pPr>
        <w:shd w:val="clear" w:color="auto" w:fill="FFFFFF"/>
        <w:spacing w:after="150"/>
        <w:ind w:firstLine="450"/>
        <w:jc w:val="both"/>
        <w:rPr>
          <w:color w:val="333333"/>
          <w:sz w:val="28"/>
          <w:szCs w:val="28"/>
        </w:rPr>
      </w:pPr>
      <w:bookmarkStart w:id="50" w:name="n69"/>
      <w:bookmarkStart w:id="51" w:name="n70"/>
      <w:bookmarkEnd w:id="50"/>
      <w:bookmarkEnd w:id="51"/>
      <w:r w:rsidRPr="000002D9">
        <w:rPr>
          <w:color w:val="333333"/>
          <w:sz w:val="28"/>
          <w:szCs w:val="28"/>
          <w:lang w:val="uk-UA"/>
        </w:rPr>
        <w:t>9</w:t>
      </w:r>
      <w:r w:rsidRPr="000002D9">
        <w:rPr>
          <w:color w:val="333333"/>
          <w:sz w:val="28"/>
          <w:szCs w:val="28"/>
        </w:rPr>
        <w:t>. Основними заходами щодо впровадження діяльності функціональної підсистеми є:</w:t>
      </w:r>
    </w:p>
    <w:p w:rsidR="000002D9" w:rsidRPr="000002D9" w:rsidRDefault="000002D9" w:rsidP="000002D9">
      <w:pPr>
        <w:shd w:val="clear" w:color="auto" w:fill="FFFFFF"/>
        <w:spacing w:after="150"/>
        <w:ind w:firstLine="450"/>
        <w:jc w:val="both"/>
        <w:rPr>
          <w:color w:val="333333"/>
          <w:sz w:val="28"/>
          <w:szCs w:val="28"/>
        </w:rPr>
      </w:pPr>
      <w:bookmarkStart w:id="52" w:name="n71"/>
      <w:bookmarkEnd w:id="52"/>
      <w:r w:rsidRPr="000002D9">
        <w:rPr>
          <w:color w:val="333333"/>
          <w:sz w:val="28"/>
          <w:szCs w:val="28"/>
        </w:rPr>
        <w:t>1) у режимі повсякденного функціонування:</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53" w:name="n72"/>
      <w:bookmarkEnd w:id="53"/>
      <w:r w:rsidRPr="00217FF7">
        <w:rPr>
          <w:color w:val="333333"/>
          <w:sz w:val="28"/>
          <w:szCs w:val="28"/>
        </w:rPr>
        <w:t xml:space="preserve">організація та проведення </w:t>
      </w:r>
      <w:r w:rsidRPr="00217FF7">
        <w:rPr>
          <w:color w:val="333333"/>
          <w:sz w:val="28"/>
          <w:szCs w:val="28"/>
          <w:lang w:val="uk-UA"/>
        </w:rPr>
        <w:t>закладами освіти</w:t>
      </w:r>
      <w:r w:rsidRPr="00217FF7">
        <w:rPr>
          <w:color w:val="333333"/>
          <w:sz w:val="28"/>
          <w:szCs w:val="28"/>
        </w:rPr>
        <w:t xml:space="preserve"> заходів, спрямованих на виконання завдань із захисту населення і територій від надзвичайних ситуацій у мирний час та в особливий період, зменшення матеріальних втрат у разі їх виникнення:</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54" w:name="n73"/>
      <w:bookmarkEnd w:id="54"/>
      <w:r w:rsidRPr="00217FF7">
        <w:rPr>
          <w:color w:val="333333"/>
          <w:sz w:val="28"/>
          <w:szCs w:val="28"/>
        </w:rPr>
        <w:t>забезпечення здійснення планування заходів цивільного захисту;</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55" w:name="n74"/>
      <w:bookmarkStart w:id="56" w:name="n75"/>
      <w:bookmarkEnd w:id="55"/>
      <w:bookmarkEnd w:id="56"/>
      <w:r w:rsidRPr="00217FF7">
        <w:rPr>
          <w:color w:val="333333"/>
          <w:sz w:val="28"/>
          <w:szCs w:val="28"/>
        </w:rPr>
        <w:t xml:space="preserve">розроблення і організація виконання </w:t>
      </w:r>
      <w:r w:rsidRPr="00217FF7">
        <w:rPr>
          <w:color w:val="333333"/>
          <w:sz w:val="28"/>
          <w:szCs w:val="28"/>
          <w:lang w:val="uk-UA"/>
        </w:rPr>
        <w:t>освітніх</w:t>
      </w:r>
      <w:r w:rsidRPr="00217FF7">
        <w:rPr>
          <w:color w:val="333333"/>
          <w:sz w:val="28"/>
          <w:szCs w:val="28"/>
        </w:rPr>
        <w:t xml:space="preserve"> програм,  планів</w:t>
      </w:r>
      <w:r w:rsidRPr="00217FF7">
        <w:rPr>
          <w:color w:val="333333"/>
          <w:sz w:val="28"/>
          <w:szCs w:val="28"/>
          <w:lang w:val="uk-UA"/>
        </w:rPr>
        <w:t xml:space="preserve">, </w:t>
      </w:r>
      <w:r w:rsidRPr="00217FF7">
        <w:rPr>
          <w:color w:val="333333"/>
          <w:sz w:val="28"/>
          <w:szCs w:val="28"/>
        </w:rPr>
        <w:t xml:space="preserve">заходів, спрямованих на захист учасників </w:t>
      </w:r>
      <w:r w:rsidRPr="00217FF7">
        <w:rPr>
          <w:color w:val="333333"/>
          <w:sz w:val="28"/>
          <w:szCs w:val="28"/>
          <w:lang w:val="uk-UA"/>
        </w:rPr>
        <w:t xml:space="preserve">освітнього </w:t>
      </w:r>
      <w:r w:rsidRPr="00217FF7">
        <w:rPr>
          <w:color w:val="333333"/>
          <w:sz w:val="28"/>
          <w:szCs w:val="28"/>
        </w:rPr>
        <w:t xml:space="preserve"> процесу, працівників </w:t>
      </w:r>
      <w:r w:rsidRPr="00217FF7">
        <w:rPr>
          <w:color w:val="333333"/>
          <w:sz w:val="28"/>
          <w:szCs w:val="28"/>
          <w:lang w:val="uk-UA"/>
        </w:rPr>
        <w:t>закладів освіти</w:t>
      </w:r>
      <w:r w:rsidRPr="00217FF7">
        <w:rPr>
          <w:color w:val="333333"/>
          <w:sz w:val="28"/>
          <w:szCs w:val="28"/>
        </w:rPr>
        <w:t xml:space="preserve"> від надзвичайних ситуацій та запобігання їх виникненню і зменшення можливих втрат;</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57" w:name="n76"/>
      <w:bookmarkEnd w:id="57"/>
      <w:r w:rsidRPr="00217FF7">
        <w:rPr>
          <w:color w:val="333333"/>
          <w:sz w:val="28"/>
          <w:szCs w:val="28"/>
        </w:rPr>
        <w:t>розроблення і здійснення організаційних та інженерно-технічних заходів цивільного захисту у сфері суспільного життя, в якій реалізує державну політику МОН;</w:t>
      </w:r>
    </w:p>
    <w:p w:rsidR="000002D9" w:rsidRPr="00217FF7" w:rsidRDefault="000002D9" w:rsidP="00217FF7">
      <w:pPr>
        <w:pStyle w:val="a3"/>
        <w:numPr>
          <w:ilvl w:val="0"/>
          <w:numId w:val="8"/>
        </w:numPr>
        <w:shd w:val="clear" w:color="auto" w:fill="FFFFFF"/>
        <w:spacing w:after="150"/>
        <w:jc w:val="both"/>
        <w:rPr>
          <w:color w:val="333333"/>
          <w:sz w:val="28"/>
          <w:szCs w:val="28"/>
          <w:lang w:val="uk-UA"/>
        </w:rPr>
      </w:pPr>
      <w:bookmarkStart w:id="58" w:name="n77"/>
      <w:bookmarkEnd w:id="58"/>
      <w:r w:rsidRPr="00217FF7">
        <w:rPr>
          <w:color w:val="333333"/>
          <w:sz w:val="28"/>
          <w:szCs w:val="28"/>
        </w:rPr>
        <w:t xml:space="preserve">забезпечення спостереження, здійснення контролю за станом навколишнього природного середовища та небезпечних процесів, що можуть призвести до виникнення надзвичайних ситуацій </w:t>
      </w:r>
      <w:r w:rsidRPr="00217FF7">
        <w:rPr>
          <w:color w:val="333333"/>
          <w:sz w:val="28"/>
          <w:szCs w:val="28"/>
          <w:lang w:val="uk-UA"/>
        </w:rPr>
        <w:t>в закладах освіти;</w:t>
      </w:r>
    </w:p>
    <w:p w:rsidR="000002D9" w:rsidRPr="00217FF7" w:rsidRDefault="000002D9" w:rsidP="00217FF7">
      <w:pPr>
        <w:pStyle w:val="a3"/>
        <w:numPr>
          <w:ilvl w:val="0"/>
          <w:numId w:val="8"/>
        </w:numPr>
        <w:shd w:val="clear" w:color="auto" w:fill="FFFFFF"/>
        <w:spacing w:after="150"/>
        <w:jc w:val="both"/>
        <w:rPr>
          <w:color w:val="333333"/>
          <w:sz w:val="28"/>
          <w:szCs w:val="28"/>
          <w:lang w:val="uk-UA"/>
        </w:rPr>
      </w:pPr>
      <w:bookmarkStart w:id="59" w:name="n78"/>
      <w:bookmarkEnd w:id="59"/>
      <w:r w:rsidRPr="00217FF7">
        <w:rPr>
          <w:color w:val="333333"/>
          <w:sz w:val="28"/>
          <w:szCs w:val="28"/>
          <w:lang w:val="uk-UA"/>
        </w:rPr>
        <w:t>здійснення планових заходів щодо запобігання виникненню надзвичайних ситуацій в закладах освіти, забезпечення безпеки та захисту учасників освітнього процесу, від таких ситуацій;</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0" w:name="n79"/>
      <w:bookmarkEnd w:id="60"/>
      <w:r w:rsidRPr="00217FF7">
        <w:rPr>
          <w:color w:val="333333"/>
          <w:sz w:val="28"/>
          <w:szCs w:val="28"/>
        </w:rPr>
        <w:t xml:space="preserve">забезпечення готовності органів управління </w:t>
      </w:r>
      <w:r w:rsidRPr="00217FF7">
        <w:rPr>
          <w:color w:val="333333"/>
          <w:sz w:val="28"/>
          <w:szCs w:val="28"/>
          <w:lang w:val="uk-UA"/>
        </w:rPr>
        <w:t>д</w:t>
      </w:r>
      <w:r w:rsidRPr="00217FF7">
        <w:rPr>
          <w:color w:val="333333"/>
          <w:sz w:val="28"/>
          <w:szCs w:val="28"/>
        </w:rPr>
        <w:t>о дій за призначенням;</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1" w:name="n80"/>
      <w:bookmarkStart w:id="62" w:name="n81"/>
      <w:bookmarkEnd w:id="61"/>
      <w:bookmarkEnd w:id="62"/>
      <w:r w:rsidRPr="00217FF7">
        <w:rPr>
          <w:color w:val="333333"/>
          <w:sz w:val="28"/>
          <w:szCs w:val="28"/>
        </w:rPr>
        <w:t>створення і поновлення матеріальних резервів для запобігання виникненню надзвичайних ситуацій;</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3" w:name="n82"/>
      <w:bookmarkEnd w:id="63"/>
      <w:r w:rsidRPr="00217FF7">
        <w:rPr>
          <w:color w:val="333333"/>
          <w:sz w:val="28"/>
          <w:szCs w:val="28"/>
        </w:rPr>
        <w:t>підтримання у готовності систем оповіщення про загрозу або виникнення надзвичайних ситуацій;</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4" w:name="n83"/>
      <w:bookmarkEnd w:id="64"/>
      <w:r w:rsidRPr="00217FF7">
        <w:rPr>
          <w:color w:val="333333"/>
          <w:sz w:val="28"/>
          <w:szCs w:val="28"/>
          <w:lang w:val="uk-UA"/>
        </w:rPr>
        <w:t>проведення заходів</w:t>
      </w:r>
      <w:r w:rsidRPr="00217FF7">
        <w:rPr>
          <w:color w:val="333333"/>
          <w:sz w:val="28"/>
          <w:szCs w:val="28"/>
        </w:rPr>
        <w:t xml:space="preserve"> на теми цивільного захисту: «Безпека життєдіяльності - вимога сьогодення», «Особиста безпека в екстремальних ситуаціях», «Ставлення людини до власної безпеки - найважливіше завдання сьогодення», «Запобігти, врятувати, допомогти - в життя!»;</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5" w:name="n84"/>
      <w:bookmarkEnd w:id="65"/>
      <w:r w:rsidRPr="00217FF7">
        <w:rPr>
          <w:color w:val="333333"/>
          <w:sz w:val="28"/>
          <w:szCs w:val="28"/>
        </w:rPr>
        <w:t xml:space="preserve">забезпечення нормативного, організаційного та науково-методичного супроводу впровадження у </w:t>
      </w:r>
      <w:r w:rsidRPr="00217FF7">
        <w:rPr>
          <w:color w:val="333333"/>
          <w:sz w:val="28"/>
          <w:szCs w:val="28"/>
          <w:lang w:val="uk-UA"/>
        </w:rPr>
        <w:t>освітній</w:t>
      </w:r>
      <w:r w:rsidRPr="00217FF7">
        <w:rPr>
          <w:color w:val="333333"/>
          <w:sz w:val="28"/>
          <w:szCs w:val="28"/>
        </w:rPr>
        <w:t xml:space="preserve"> процес </w:t>
      </w:r>
      <w:r w:rsidRPr="00217FF7">
        <w:rPr>
          <w:color w:val="333333"/>
          <w:sz w:val="28"/>
          <w:szCs w:val="28"/>
          <w:lang w:val="uk-UA"/>
        </w:rPr>
        <w:t xml:space="preserve"> </w:t>
      </w:r>
      <w:r w:rsidRPr="00217FF7">
        <w:rPr>
          <w:color w:val="333333"/>
          <w:sz w:val="28"/>
          <w:szCs w:val="28"/>
        </w:rPr>
        <w:t>закладів</w:t>
      </w:r>
      <w:r w:rsidRPr="00217FF7">
        <w:rPr>
          <w:color w:val="333333"/>
          <w:sz w:val="28"/>
          <w:szCs w:val="28"/>
          <w:lang w:val="uk-UA"/>
        </w:rPr>
        <w:t xml:space="preserve"> освіти </w:t>
      </w:r>
      <w:r w:rsidRPr="00217FF7">
        <w:rPr>
          <w:color w:val="333333"/>
          <w:sz w:val="28"/>
          <w:szCs w:val="28"/>
        </w:rPr>
        <w:t xml:space="preserve"> навчальних дисциплін, програм, з вивчення заходів безпеки, способів захисту від впливу небезпечних факторів, викликаних надзвичайними ситуаціями;</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6" w:name="n85"/>
      <w:bookmarkStart w:id="67" w:name="n86"/>
      <w:bookmarkEnd w:id="66"/>
      <w:bookmarkEnd w:id="67"/>
      <w:r w:rsidRPr="00217FF7">
        <w:rPr>
          <w:color w:val="333333"/>
          <w:sz w:val="28"/>
          <w:szCs w:val="28"/>
        </w:rPr>
        <w:t xml:space="preserve">забезпечення надання учням знань щодо особистої безпеки, способів та засобів індивідуального і колективного захисту населення від надзвичайних ситуацій, алгоритму власних дій у разі їх виникнення та практичне закріплення теоретичного матеріалу під час проведення </w:t>
      </w:r>
      <w:r w:rsidRPr="00217FF7">
        <w:rPr>
          <w:color w:val="333333"/>
          <w:sz w:val="28"/>
          <w:szCs w:val="28"/>
        </w:rPr>
        <w:lastRenderedPageBreak/>
        <w:t>наприкінці навчального року в навчальних закладах Дня цивільного захисту;</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8" w:name="n87"/>
      <w:bookmarkEnd w:id="68"/>
      <w:r w:rsidRPr="00217FF7">
        <w:rPr>
          <w:color w:val="333333"/>
          <w:sz w:val="28"/>
          <w:szCs w:val="28"/>
        </w:rPr>
        <w:t>забезпечення мінімально достатнього рівня компетенції дитини дошкільного віку для безпечного перебування в навколишньому середовищі, установлення в них елементарних, доступних віку норм поведінки у надзвичайних ситуаціях та практичне закріплення теоретичного матеріалу під час проведення в закладах</w:t>
      </w:r>
      <w:r w:rsidRPr="00217FF7">
        <w:rPr>
          <w:color w:val="333333"/>
          <w:sz w:val="28"/>
          <w:szCs w:val="28"/>
          <w:lang w:val="uk-UA"/>
        </w:rPr>
        <w:t xml:space="preserve"> дошкільної освіти </w:t>
      </w:r>
      <w:r w:rsidRPr="00217FF7">
        <w:rPr>
          <w:color w:val="333333"/>
          <w:sz w:val="28"/>
          <w:szCs w:val="28"/>
        </w:rPr>
        <w:t xml:space="preserve"> Тижня безпеки дитини;</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69" w:name="n88"/>
      <w:bookmarkEnd w:id="69"/>
      <w:r w:rsidRPr="00217FF7">
        <w:rPr>
          <w:color w:val="333333"/>
          <w:sz w:val="28"/>
          <w:szCs w:val="28"/>
        </w:rPr>
        <w:t>інформаційно-методичний супровід педагогічних кадрів з питань цивільного захисту через мережу територіальних опорних закладів</w:t>
      </w:r>
      <w:r w:rsidRPr="00217FF7">
        <w:rPr>
          <w:color w:val="333333"/>
          <w:sz w:val="28"/>
          <w:szCs w:val="28"/>
          <w:lang w:val="uk-UA"/>
        </w:rPr>
        <w:t xml:space="preserve"> освіти</w:t>
      </w:r>
      <w:r w:rsidRPr="00217FF7">
        <w:rPr>
          <w:color w:val="333333"/>
          <w:sz w:val="28"/>
          <w:szCs w:val="28"/>
        </w:rPr>
        <w:t>;</w:t>
      </w:r>
    </w:p>
    <w:p w:rsidR="000002D9" w:rsidRPr="00217FF7" w:rsidRDefault="000002D9" w:rsidP="00217FF7">
      <w:pPr>
        <w:pStyle w:val="a3"/>
        <w:numPr>
          <w:ilvl w:val="0"/>
          <w:numId w:val="8"/>
        </w:numPr>
        <w:shd w:val="clear" w:color="auto" w:fill="FFFFFF"/>
        <w:spacing w:after="150"/>
        <w:jc w:val="both"/>
        <w:rPr>
          <w:color w:val="333333"/>
          <w:sz w:val="28"/>
          <w:szCs w:val="28"/>
        </w:rPr>
      </w:pPr>
      <w:bookmarkStart w:id="70" w:name="n89"/>
      <w:bookmarkEnd w:id="70"/>
      <w:r w:rsidRPr="00217FF7">
        <w:rPr>
          <w:color w:val="333333"/>
          <w:sz w:val="28"/>
          <w:szCs w:val="28"/>
        </w:rPr>
        <w:t>організація системного методичного супроводу педагогічних кадрів з питань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71" w:name="n90"/>
      <w:bookmarkEnd w:id="71"/>
      <w:r w:rsidRPr="000002D9">
        <w:rPr>
          <w:color w:val="333333"/>
          <w:sz w:val="28"/>
          <w:szCs w:val="28"/>
        </w:rPr>
        <w:t>2) у режимі підвищеної готовності:</w:t>
      </w:r>
    </w:p>
    <w:p w:rsidR="000002D9" w:rsidRPr="00217FF7" w:rsidRDefault="000002D9" w:rsidP="00217FF7">
      <w:pPr>
        <w:pStyle w:val="a3"/>
        <w:numPr>
          <w:ilvl w:val="0"/>
          <w:numId w:val="9"/>
        </w:numPr>
        <w:shd w:val="clear" w:color="auto" w:fill="FFFFFF"/>
        <w:spacing w:after="150"/>
        <w:jc w:val="both"/>
        <w:rPr>
          <w:color w:val="333333"/>
          <w:sz w:val="28"/>
          <w:szCs w:val="28"/>
        </w:rPr>
      </w:pPr>
      <w:bookmarkStart w:id="72" w:name="n91"/>
      <w:bookmarkEnd w:id="72"/>
      <w:r w:rsidRPr="00217FF7">
        <w:rPr>
          <w:color w:val="333333"/>
          <w:sz w:val="28"/>
          <w:szCs w:val="28"/>
        </w:rPr>
        <w:t xml:space="preserve">здійснення оповіщення </w:t>
      </w:r>
      <w:r w:rsidRPr="00217FF7">
        <w:rPr>
          <w:color w:val="333333"/>
          <w:sz w:val="28"/>
          <w:szCs w:val="28"/>
          <w:lang w:val="uk-UA"/>
        </w:rPr>
        <w:t>Відділу освіти, сім’ї, молоді та спорту, Носівської міської ради</w:t>
      </w:r>
      <w:r w:rsidRPr="00217FF7">
        <w:rPr>
          <w:color w:val="333333"/>
          <w:sz w:val="28"/>
          <w:szCs w:val="28"/>
        </w:rPr>
        <w:t xml:space="preserve">, а також учасників </w:t>
      </w:r>
      <w:r w:rsidRPr="00217FF7">
        <w:rPr>
          <w:color w:val="333333"/>
          <w:sz w:val="28"/>
          <w:szCs w:val="28"/>
          <w:lang w:val="uk-UA"/>
        </w:rPr>
        <w:t>освітнього</w:t>
      </w:r>
      <w:r w:rsidRPr="00217FF7">
        <w:rPr>
          <w:color w:val="333333"/>
          <w:sz w:val="28"/>
          <w:szCs w:val="28"/>
        </w:rPr>
        <w:t xml:space="preserve"> процесу про загрозу виникнення надзвичайної ситуації </w:t>
      </w:r>
      <w:r w:rsidRPr="00217FF7">
        <w:rPr>
          <w:color w:val="333333"/>
          <w:sz w:val="28"/>
          <w:szCs w:val="28"/>
          <w:lang w:val="uk-UA"/>
        </w:rPr>
        <w:t xml:space="preserve"> </w:t>
      </w:r>
      <w:r w:rsidRPr="00217FF7">
        <w:rPr>
          <w:color w:val="333333"/>
          <w:sz w:val="28"/>
          <w:szCs w:val="28"/>
        </w:rPr>
        <w:t>та інформування їх про дії у можливій зоні надзвичайної ситуації;</w:t>
      </w:r>
    </w:p>
    <w:p w:rsidR="000002D9" w:rsidRPr="00217FF7" w:rsidRDefault="000002D9" w:rsidP="00217FF7">
      <w:pPr>
        <w:pStyle w:val="a3"/>
        <w:numPr>
          <w:ilvl w:val="0"/>
          <w:numId w:val="9"/>
        </w:numPr>
        <w:shd w:val="clear" w:color="auto" w:fill="FFFFFF"/>
        <w:spacing w:after="150"/>
        <w:jc w:val="both"/>
        <w:rPr>
          <w:color w:val="333333"/>
          <w:sz w:val="28"/>
          <w:szCs w:val="28"/>
        </w:rPr>
      </w:pPr>
      <w:bookmarkStart w:id="73" w:name="n92"/>
      <w:bookmarkEnd w:id="73"/>
      <w:r w:rsidRPr="00217FF7">
        <w:rPr>
          <w:color w:val="333333"/>
          <w:sz w:val="28"/>
          <w:szCs w:val="28"/>
        </w:rPr>
        <w:t>формування оперативних груп для виявлення причин погіршення обстановки та підготовки пропозицій щодо її нормалізації;</w:t>
      </w:r>
    </w:p>
    <w:p w:rsidR="000002D9" w:rsidRPr="00217FF7" w:rsidRDefault="000002D9" w:rsidP="00217FF7">
      <w:pPr>
        <w:pStyle w:val="a3"/>
        <w:numPr>
          <w:ilvl w:val="0"/>
          <w:numId w:val="9"/>
        </w:numPr>
        <w:shd w:val="clear" w:color="auto" w:fill="FFFFFF"/>
        <w:spacing w:after="150"/>
        <w:jc w:val="both"/>
        <w:rPr>
          <w:color w:val="333333"/>
          <w:sz w:val="28"/>
          <w:szCs w:val="28"/>
        </w:rPr>
      </w:pPr>
      <w:bookmarkStart w:id="74" w:name="n93"/>
      <w:bookmarkEnd w:id="74"/>
      <w:r w:rsidRPr="00217FF7">
        <w:rPr>
          <w:color w:val="333333"/>
          <w:sz w:val="28"/>
          <w:szCs w:val="28"/>
        </w:rPr>
        <w:t>уточнення (у разі потреби) планів реагування на надзвичайні ситуації, здійснення заходів щодо запобігання їх виникненню;</w:t>
      </w:r>
    </w:p>
    <w:p w:rsidR="000002D9" w:rsidRPr="00217FF7" w:rsidRDefault="000002D9" w:rsidP="00217FF7">
      <w:pPr>
        <w:pStyle w:val="a3"/>
        <w:numPr>
          <w:ilvl w:val="0"/>
          <w:numId w:val="9"/>
        </w:numPr>
        <w:shd w:val="clear" w:color="auto" w:fill="FFFFFF"/>
        <w:spacing w:after="150"/>
        <w:jc w:val="both"/>
        <w:rPr>
          <w:color w:val="333333"/>
          <w:sz w:val="28"/>
          <w:szCs w:val="28"/>
        </w:rPr>
      </w:pPr>
      <w:bookmarkStart w:id="75" w:name="n94"/>
      <w:bookmarkEnd w:id="75"/>
      <w:r w:rsidRPr="00217FF7">
        <w:rPr>
          <w:color w:val="333333"/>
          <w:sz w:val="28"/>
          <w:szCs w:val="28"/>
        </w:rPr>
        <w:t>уточнення та здійснення заходів щодо захисту учасників навчально-виховного процесу, працівників підприємств, установ та організацій галузі й прилеглих до них територій від можливих надзвичайних ситуацій на них;</w:t>
      </w:r>
    </w:p>
    <w:p w:rsidR="000002D9" w:rsidRPr="00217FF7" w:rsidRDefault="000002D9" w:rsidP="00217FF7">
      <w:pPr>
        <w:pStyle w:val="a3"/>
        <w:numPr>
          <w:ilvl w:val="0"/>
          <w:numId w:val="9"/>
        </w:numPr>
        <w:shd w:val="clear" w:color="auto" w:fill="FFFFFF"/>
        <w:spacing w:after="150"/>
        <w:jc w:val="both"/>
        <w:rPr>
          <w:color w:val="333333"/>
          <w:sz w:val="28"/>
          <w:szCs w:val="28"/>
        </w:rPr>
      </w:pPr>
      <w:bookmarkStart w:id="76" w:name="n95"/>
      <w:bookmarkEnd w:id="76"/>
      <w:r w:rsidRPr="00217FF7">
        <w:rPr>
          <w:color w:val="333333"/>
          <w:sz w:val="28"/>
          <w:szCs w:val="28"/>
        </w:rPr>
        <w:t>приведення у готовність наявних сил і засобів цивільного захисту, залучення у разі потреби додаткових сил і засобів;</w:t>
      </w:r>
    </w:p>
    <w:p w:rsidR="000002D9" w:rsidRPr="00217FF7" w:rsidRDefault="000002D9" w:rsidP="00217FF7">
      <w:pPr>
        <w:pStyle w:val="a3"/>
        <w:numPr>
          <w:ilvl w:val="0"/>
          <w:numId w:val="9"/>
        </w:numPr>
        <w:shd w:val="clear" w:color="auto" w:fill="FFFFFF"/>
        <w:spacing w:after="150"/>
        <w:jc w:val="both"/>
        <w:rPr>
          <w:color w:val="333333"/>
          <w:sz w:val="28"/>
          <w:szCs w:val="28"/>
        </w:rPr>
      </w:pPr>
      <w:bookmarkStart w:id="77" w:name="n96"/>
      <w:bookmarkEnd w:id="77"/>
      <w:r w:rsidRPr="00217FF7">
        <w:rPr>
          <w:color w:val="333333"/>
          <w:sz w:val="28"/>
          <w:szCs w:val="28"/>
        </w:rPr>
        <w:t>проведення заходів щодо запобігання виникненню надзвичайних ситуацій (виконують комісії техногенно-екологічної безпеки та цивільного захисту населення);</w:t>
      </w:r>
    </w:p>
    <w:p w:rsidR="000002D9" w:rsidRPr="000002D9" w:rsidRDefault="000002D9" w:rsidP="000002D9">
      <w:pPr>
        <w:shd w:val="clear" w:color="auto" w:fill="FFFFFF"/>
        <w:spacing w:after="150"/>
        <w:ind w:firstLine="450"/>
        <w:jc w:val="both"/>
        <w:rPr>
          <w:color w:val="333333"/>
          <w:sz w:val="28"/>
          <w:szCs w:val="28"/>
        </w:rPr>
      </w:pPr>
      <w:bookmarkStart w:id="78" w:name="n97"/>
      <w:bookmarkEnd w:id="78"/>
      <w:r w:rsidRPr="000002D9">
        <w:rPr>
          <w:color w:val="333333"/>
          <w:sz w:val="28"/>
          <w:szCs w:val="28"/>
        </w:rPr>
        <w:t>3) у режимі надзвичайної ситуації:</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79" w:name="n98"/>
      <w:bookmarkEnd w:id="79"/>
      <w:r w:rsidRPr="00217FF7">
        <w:rPr>
          <w:color w:val="333333"/>
          <w:sz w:val="28"/>
          <w:szCs w:val="28"/>
        </w:rPr>
        <w:t xml:space="preserve">здійснення оповіщення </w:t>
      </w:r>
      <w:r w:rsidRPr="00217FF7">
        <w:rPr>
          <w:color w:val="333333"/>
          <w:sz w:val="28"/>
          <w:szCs w:val="28"/>
          <w:lang w:val="uk-UA"/>
        </w:rPr>
        <w:t>Відділу освіти, сім’ї, молоді та спорту, Носівської міської ради</w:t>
      </w:r>
      <w:r w:rsidRPr="00217FF7">
        <w:rPr>
          <w:color w:val="333333"/>
          <w:sz w:val="28"/>
          <w:szCs w:val="28"/>
        </w:rPr>
        <w:t xml:space="preserve">, а також учасників </w:t>
      </w:r>
      <w:r w:rsidRPr="00217FF7">
        <w:rPr>
          <w:color w:val="333333"/>
          <w:sz w:val="28"/>
          <w:szCs w:val="28"/>
          <w:lang w:val="uk-UA"/>
        </w:rPr>
        <w:t xml:space="preserve">освітнього </w:t>
      </w:r>
      <w:r w:rsidRPr="00217FF7">
        <w:rPr>
          <w:color w:val="333333"/>
          <w:sz w:val="28"/>
          <w:szCs w:val="28"/>
        </w:rPr>
        <w:t xml:space="preserve"> процесу про виникнення надзвичайної ситуації та інформування їх про дії в умовах такої ситуації;</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0" w:name="n99"/>
      <w:bookmarkEnd w:id="80"/>
      <w:r w:rsidRPr="00217FF7">
        <w:rPr>
          <w:color w:val="333333"/>
          <w:sz w:val="28"/>
          <w:szCs w:val="28"/>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1" w:name="n100"/>
      <w:bookmarkEnd w:id="81"/>
      <w:r w:rsidRPr="00217FF7">
        <w:rPr>
          <w:color w:val="333333"/>
          <w:sz w:val="28"/>
          <w:szCs w:val="28"/>
        </w:rPr>
        <w:t>визначення зони надзвичайної ситуації;</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2" w:name="n101"/>
      <w:bookmarkEnd w:id="82"/>
      <w:r w:rsidRPr="00217FF7">
        <w:rPr>
          <w:color w:val="333333"/>
          <w:sz w:val="28"/>
          <w:szCs w:val="28"/>
        </w:rPr>
        <w:t>здійснення постійного прогнозування зони можливого поширення надзвичайної ситуації та масштабів можливих наслідків;</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3" w:name="n102"/>
      <w:bookmarkEnd w:id="83"/>
      <w:r w:rsidRPr="00217FF7">
        <w:rPr>
          <w:color w:val="333333"/>
          <w:sz w:val="28"/>
          <w:szCs w:val="28"/>
        </w:rPr>
        <w:lastRenderedPageBreak/>
        <w:t>організація робіт з локалізації і ліквідації наслідків надзвичайної ситуації, залучення для цього необхідних сил і засобів функціональної підсистеми;</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4" w:name="n103"/>
      <w:bookmarkEnd w:id="84"/>
      <w:r w:rsidRPr="00217FF7">
        <w:rPr>
          <w:color w:val="333333"/>
          <w:sz w:val="28"/>
          <w:szCs w:val="28"/>
        </w:rPr>
        <w:t>організація та здійснення (у разі потреби) евакуаційних заходів;</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5" w:name="n104"/>
      <w:bookmarkEnd w:id="85"/>
      <w:r w:rsidRPr="00217FF7">
        <w:rPr>
          <w:color w:val="333333"/>
          <w:sz w:val="28"/>
          <w:szCs w:val="28"/>
        </w:rPr>
        <w:t xml:space="preserve">організація і здійснення радіаційного, хімічного, біологічного, інженерного та медичного захисту учасників </w:t>
      </w:r>
      <w:r w:rsidRPr="00217FF7">
        <w:rPr>
          <w:color w:val="333333"/>
          <w:sz w:val="28"/>
          <w:szCs w:val="28"/>
          <w:lang w:val="uk-UA"/>
        </w:rPr>
        <w:t xml:space="preserve">освітнього </w:t>
      </w:r>
      <w:r w:rsidRPr="00217FF7">
        <w:rPr>
          <w:color w:val="333333"/>
          <w:sz w:val="28"/>
          <w:szCs w:val="28"/>
        </w:rPr>
        <w:t xml:space="preserve"> процесу та працівників галузі від наслідків надзвичайної ситуації;</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6" w:name="n105"/>
      <w:bookmarkStart w:id="87" w:name="n106"/>
      <w:bookmarkEnd w:id="86"/>
      <w:bookmarkEnd w:id="87"/>
      <w:r w:rsidRPr="00217FF7">
        <w:rPr>
          <w:color w:val="333333"/>
          <w:sz w:val="28"/>
          <w:szCs w:val="28"/>
        </w:rPr>
        <w:t xml:space="preserve">інформування органів управління цивільного захисту та учасників </w:t>
      </w:r>
      <w:r w:rsidRPr="00217FF7">
        <w:rPr>
          <w:color w:val="333333"/>
          <w:sz w:val="28"/>
          <w:szCs w:val="28"/>
          <w:lang w:val="uk-UA"/>
        </w:rPr>
        <w:t xml:space="preserve">освітнього </w:t>
      </w:r>
      <w:r w:rsidRPr="00217FF7">
        <w:rPr>
          <w:color w:val="333333"/>
          <w:sz w:val="28"/>
          <w:szCs w:val="28"/>
        </w:rPr>
        <w:t xml:space="preserve"> процесу про розвиток надзвичайної ситуації та заходи, що здійснюються;</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8" w:name="n107"/>
      <w:bookmarkEnd w:id="88"/>
      <w:r w:rsidRPr="00217FF7">
        <w:rPr>
          <w:color w:val="333333"/>
          <w:sz w:val="28"/>
          <w:szCs w:val="28"/>
        </w:rPr>
        <w:t>здійснення постійного контролю за станом довкілля на території, що зазнала впливу наслідків надзвичайної ситуації;</w:t>
      </w:r>
    </w:p>
    <w:p w:rsidR="000002D9" w:rsidRPr="00217FF7" w:rsidRDefault="000002D9" w:rsidP="00217FF7">
      <w:pPr>
        <w:pStyle w:val="a3"/>
        <w:numPr>
          <w:ilvl w:val="0"/>
          <w:numId w:val="10"/>
        </w:numPr>
        <w:shd w:val="clear" w:color="auto" w:fill="FFFFFF"/>
        <w:spacing w:after="150"/>
        <w:jc w:val="both"/>
        <w:rPr>
          <w:color w:val="333333"/>
          <w:sz w:val="28"/>
          <w:szCs w:val="28"/>
        </w:rPr>
      </w:pPr>
      <w:bookmarkStart w:id="89" w:name="n108"/>
      <w:bookmarkEnd w:id="89"/>
      <w:r w:rsidRPr="00217FF7">
        <w:rPr>
          <w:color w:val="333333"/>
          <w:sz w:val="28"/>
          <w:szCs w:val="28"/>
        </w:rPr>
        <w:t xml:space="preserve">інформування вищих органів управління щодо рівня надзвичайної ситуації та вжитих заходів, пов’язаних з реагуванням на ситуацію, оповіщенням і інформуванням учасників </w:t>
      </w:r>
      <w:r w:rsidRPr="00217FF7">
        <w:rPr>
          <w:color w:val="333333"/>
          <w:sz w:val="28"/>
          <w:szCs w:val="28"/>
          <w:lang w:val="uk-UA"/>
        </w:rPr>
        <w:t>освітнього</w:t>
      </w:r>
      <w:r w:rsidRPr="00217FF7">
        <w:rPr>
          <w:color w:val="333333"/>
          <w:sz w:val="28"/>
          <w:szCs w:val="28"/>
        </w:rPr>
        <w:t xml:space="preserve"> процесу, надання їм необхідних рекомендацій щодо поведінки в умовах, що склалися;</w:t>
      </w:r>
    </w:p>
    <w:p w:rsidR="000002D9" w:rsidRPr="000002D9" w:rsidRDefault="000002D9" w:rsidP="000002D9">
      <w:pPr>
        <w:shd w:val="clear" w:color="auto" w:fill="FFFFFF"/>
        <w:spacing w:after="150"/>
        <w:ind w:firstLine="450"/>
        <w:jc w:val="both"/>
        <w:rPr>
          <w:color w:val="333333"/>
          <w:sz w:val="28"/>
          <w:szCs w:val="28"/>
        </w:rPr>
      </w:pPr>
      <w:bookmarkStart w:id="90" w:name="n109"/>
      <w:bookmarkEnd w:id="90"/>
      <w:r w:rsidRPr="000002D9">
        <w:rPr>
          <w:color w:val="333333"/>
          <w:sz w:val="28"/>
          <w:szCs w:val="28"/>
        </w:rPr>
        <w:t>4) у період дії надзвичайного стану в разі його введення функціональна підсистема функціонує відповідно до вимог </w:t>
      </w:r>
      <w:hyperlink r:id="rId11" w:tgtFrame="_blank" w:history="1">
        <w:r w:rsidRPr="000002D9">
          <w:rPr>
            <w:color w:val="000099"/>
            <w:sz w:val="28"/>
            <w:szCs w:val="28"/>
            <w:u w:val="single"/>
          </w:rPr>
          <w:t>Кодексу цивільного захисту України</w:t>
        </w:r>
      </w:hyperlink>
      <w:r w:rsidRPr="000002D9">
        <w:rPr>
          <w:color w:val="333333"/>
          <w:sz w:val="28"/>
          <w:szCs w:val="28"/>
        </w:rPr>
        <w:t> та з урахуванням особливостей, що визначаються згідно із </w:t>
      </w:r>
      <w:hyperlink r:id="rId12" w:tgtFrame="_blank" w:history="1">
        <w:r w:rsidRPr="000002D9">
          <w:rPr>
            <w:color w:val="000099"/>
            <w:sz w:val="28"/>
            <w:szCs w:val="28"/>
            <w:u w:val="single"/>
          </w:rPr>
          <w:t>Законом України</w:t>
        </w:r>
      </w:hyperlink>
      <w:r w:rsidRPr="000002D9">
        <w:rPr>
          <w:color w:val="333333"/>
          <w:sz w:val="28"/>
          <w:szCs w:val="28"/>
        </w:rPr>
        <w:t> “Про правовий режим надзвичайного стану” та іншими нормативно-правовими актами.</w:t>
      </w:r>
    </w:p>
    <w:p w:rsidR="000002D9" w:rsidRPr="000002D9" w:rsidRDefault="000002D9" w:rsidP="000002D9">
      <w:pPr>
        <w:shd w:val="clear" w:color="auto" w:fill="FFFFFF"/>
        <w:spacing w:after="150"/>
        <w:ind w:firstLine="450"/>
        <w:jc w:val="both"/>
        <w:rPr>
          <w:color w:val="333333"/>
          <w:sz w:val="28"/>
          <w:szCs w:val="28"/>
        </w:rPr>
      </w:pPr>
      <w:bookmarkStart w:id="91" w:name="n110"/>
      <w:bookmarkEnd w:id="91"/>
      <w:r w:rsidRPr="000002D9">
        <w:rPr>
          <w:color w:val="333333"/>
          <w:sz w:val="28"/>
          <w:szCs w:val="28"/>
        </w:rPr>
        <w:t>10. В особливий період функціональна підсистема функціонує відповідно до вимог </w:t>
      </w:r>
      <w:hyperlink r:id="rId13" w:tgtFrame="_blank" w:history="1">
        <w:r w:rsidRPr="000002D9">
          <w:rPr>
            <w:color w:val="000099"/>
            <w:sz w:val="28"/>
            <w:szCs w:val="28"/>
            <w:u w:val="single"/>
          </w:rPr>
          <w:t>Кодексу цивільного захисту України</w:t>
        </w:r>
      </w:hyperlink>
      <w:r w:rsidRPr="000002D9">
        <w:rPr>
          <w:color w:val="333333"/>
          <w:sz w:val="28"/>
          <w:szCs w:val="28"/>
        </w:rPr>
        <w:t> та з урахуванням особливостей, що визначаються згідно із Законами України </w:t>
      </w:r>
      <w:hyperlink r:id="rId14" w:tgtFrame="_blank" w:history="1">
        <w:r w:rsidRPr="000002D9">
          <w:rPr>
            <w:color w:val="000099"/>
            <w:sz w:val="28"/>
            <w:szCs w:val="28"/>
            <w:u w:val="single"/>
          </w:rPr>
          <w:t>“Про правовий режим воєнного стану”</w:t>
        </w:r>
      </w:hyperlink>
      <w:r w:rsidRPr="000002D9">
        <w:rPr>
          <w:color w:val="333333"/>
          <w:sz w:val="28"/>
          <w:szCs w:val="28"/>
        </w:rPr>
        <w:t> та </w:t>
      </w:r>
      <w:hyperlink r:id="rId15" w:tgtFrame="_blank" w:history="1">
        <w:r w:rsidRPr="000002D9">
          <w:rPr>
            <w:color w:val="000099"/>
            <w:sz w:val="28"/>
            <w:szCs w:val="28"/>
            <w:u w:val="single"/>
          </w:rPr>
          <w:t>“Про мобілізаційну підготовку та мобілізацію”</w:t>
        </w:r>
      </w:hyperlink>
      <w:r w:rsidRPr="000002D9">
        <w:rPr>
          <w:color w:val="333333"/>
          <w:sz w:val="28"/>
          <w:szCs w:val="28"/>
        </w:rPr>
        <w:t>, а також іншими нормативно-правовими актами.</w:t>
      </w:r>
    </w:p>
    <w:p w:rsidR="000002D9" w:rsidRPr="000002D9" w:rsidRDefault="000002D9" w:rsidP="000002D9">
      <w:pPr>
        <w:shd w:val="clear" w:color="auto" w:fill="FFFFFF"/>
        <w:spacing w:after="150"/>
        <w:ind w:firstLine="450"/>
        <w:jc w:val="both"/>
        <w:rPr>
          <w:color w:val="333333"/>
          <w:sz w:val="28"/>
          <w:szCs w:val="28"/>
        </w:rPr>
      </w:pPr>
      <w:bookmarkStart w:id="92" w:name="n111"/>
      <w:bookmarkEnd w:id="92"/>
      <w:r w:rsidRPr="000002D9">
        <w:rPr>
          <w:color w:val="333333"/>
          <w:sz w:val="28"/>
          <w:szCs w:val="28"/>
        </w:rPr>
        <w:t xml:space="preserve">Переведення </w:t>
      </w:r>
      <w:r w:rsidRPr="000002D9">
        <w:rPr>
          <w:color w:val="333333"/>
          <w:sz w:val="28"/>
          <w:szCs w:val="28"/>
          <w:lang w:val="uk-UA"/>
        </w:rPr>
        <w:t xml:space="preserve">закладів освіти </w:t>
      </w:r>
      <w:r w:rsidRPr="000002D9">
        <w:rPr>
          <w:color w:val="333333"/>
          <w:sz w:val="28"/>
          <w:szCs w:val="28"/>
        </w:rPr>
        <w:t xml:space="preserve"> у режимі функціонування в умовах особливого періоду здійснюється відповідно до актів Президента України, Кабінету Міністрів України, плану цивільного захисту МОН на особливий період.</w:t>
      </w:r>
    </w:p>
    <w:p w:rsidR="000002D9" w:rsidRPr="000002D9" w:rsidRDefault="000002D9" w:rsidP="000002D9">
      <w:pPr>
        <w:shd w:val="clear" w:color="auto" w:fill="FFFFFF"/>
        <w:spacing w:after="150"/>
        <w:ind w:firstLine="450"/>
        <w:jc w:val="both"/>
        <w:rPr>
          <w:color w:val="333333"/>
          <w:sz w:val="28"/>
          <w:szCs w:val="28"/>
        </w:rPr>
      </w:pPr>
      <w:bookmarkStart w:id="93" w:name="n112"/>
      <w:bookmarkEnd w:id="93"/>
      <w:r w:rsidRPr="000002D9">
        <w:rPr>
          <w:color w:val="333333"/>
          <w:sz w:val="28"/>
          <w:szCs w:val="28"/>
        </w:rPr>
        <w:t xml:space="preserve">11. </w:t>
      </w:r>
      <w:r w:rsidRPr="000002D9">
        <w:rPr>
          <w:color w:val="333333"/>
          <w:sz w:val="28"/>
          <w:szCs w:val="28"/>
          <w:lang w:val="uk-UA"/>
        </w:rPr>
        <w:t xml:space="preserve">Заклади освіти </w:t>
      </w:r>
      <w:r w:rsidRPr="000002D9">
        <w:rPr>
          <w:color w:val="333333"/>
          <w:sz w:val="28"/>
          <w:szCs w:val="28"/>
        </w:rPr>
        <w:t xml:space="preserve"> проводять свою діяльність відповідно до планів основних заходів цивільного захисту МОН на відповідний рік. Ліквідація наслідків надзвичайних ситуацій здійснюється згідно з планом реагування на надзвичайні ситуації МОН.</w:t>
      </w:r>
    </w:p>
    <w:p w:rsidR="000002D9" w:rsidRPr="000002D9" w:rsidRDefault="000002D9" w:rsidP="000002D9">
      <w:pPr>
        <w:shd w:val="clear" w:color="auto" w:fill="FFFFFF"/>
        <w:spacing w:after="150"/>
        <w:ind w:firstLine="450"/>
        <w:jc w:val="both"/>
        <w:rPr>
          <w:color w:val="333333"/>
          <w:sz w:val="28"/>
          <w:szCs w:val="28"/>
        </w:rPr>
      </w:pPr>
      <w:bookmarkStart w:id="94" w:name="n113"/>
      <w:bookmarkEnd w:id="94"/>
      <w:r w:rsidRPr="000002D9">
        <w:rPr>
          <w:color w:val="333333"/>
          <w:sz w:val="28"/>
          <w:szCs w:val="28"/>
        </w:rPr>
        <w:t>12.</w:t>
      </w:r>
      <w:bookmarkStart w:id="95" w:name="n114"/>
      <w:bookmarkEnd w:id="95"/>
      <w:r w:rsidRPr="000002D9">
        <w:rPr>
          <w:color w:val="333333"/>
          <w:sz w:val="28"/>
          <w:szCs w:val="28"/>
        </w:rPr>
        <w:t xml:space="preserve"> </w:t>
      </w:r>
      <w:r w:rsidRPr="000002D9">
        <w:rPr>
          <w:color w:val="333333"/>
          <w:sz w:val="28"/>
          <w:szCs w:val="28"/>
          <w:lang w:val="uk-UA"/>
        </w:rPr>
        <w:t xml:space="preserve">Керівники закладів освіти </w:t>
      </w:r>
      <w:r w:rsidRPr="000002D9">
        <w:rPr>
          <w:color w:val="333333"/>
          <w:sz w:val="28"/>
          <w:szCs w:val="28"/>
        </w:rPr>
        <w:t xml:space="preserve">здійснюють збір, аналіз, оброблення, зберігання та передачу інформації з питань цивільного захисту та надають учасникам </w:t>
      </w:r>
      <w:r w:rsidRPr="000002D9">
        <w:rPr>
          <w:color w:val="333333"/>
          <w:sz w:val="28"/>
          <w:szCs w:val="28"/>
          <w:lang w:val="uk-UA"/>
        </w:rPr>
        <w:t xml:space="preserve">освітнього </w:t>
      </w:r>
      <w:r w:rsidRPr="000002D9">
        <w:rPr>
          <w:color w:val="333333"/>
          <w:sz w:val="28"/>
          <w:szCs w:val="28"/>
        </w:rPr>
        <w:t>процесу через засоби масової інформації</w:t>
      </w:r>
      <w:r w:rsidRPr="000002D9">
        <w:rPr>
          <w:color w:val="333333"/>
          <w:sz w:val="28"/>
          <w:szCs w:val="28"/>
          <w:lang w:val="uk-UA"/>
        </w:rPr>
        <w:t xml:space="preserve">, групи в соціальних мережах </w:t>
      </w:r>
      <w:r w:rsidRPr="000002D9">
        <w:rPr>
          <w:color w:val="333333"/>
          <w:sz w:val="28"/>
          <w:szCs w:val="28"/>
        </w:rPr>
        <w:t xml:space="preserve">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0002D9" w:rsidRPr="000002D9" w:rsidRDefault="000002D9" w:rsidP="000002D9">
      <w:pPr>
        <w:shd w:val="clear" w:color="auto" w:fill="FFFFFF"/>
        <w:spacing w:after="150"/>
        <w:ind w:firstLine="450"/>
        <w:jc w:val="both"/>
        <w:rPr>
          <w:color w:val="333333"/>
          <w:sz w:val="28"/>
          <w:szCs w:val="28"/>
        </w:rPr>
      </w:pPr>
      <w:bookmarkStart w:id="96" w:name="n115"/>
      <w:bookmarkEnd w:id="96"/>
      <w:r w:rsidRPr="000002D9">
        <w:rPr>
          <w:color w:val="333333"/>
          <w:sz w:val="28"/>
          <w:szCs w:val="28"/>
        </w:rPr>
        <w:t>Оприлюднення інформації про наслідки надзвичайних ситуацій здійснюється відповідно до законодавства про інформацію.</w:t>
      </w:r>
    </w:p>
    <w:p w:rsidR="000002D9" w:rsidRPr="000002D9" w:rsidRDefault="000002D9" w:rsidP="000002D9">
      <w:pPr>
        <w:shd w:val="clear" w:color="auto" w:fill="FFFFFF"/>
        <w:spacing w:after="150"/>
        <w:ind w:firstLine="450"/>
        <w:jc w:val="both"/>
        <w:rPr>
          <w:color w:val="333333"/>
          <w:sz w:val="28"/>
          <w:szCs w:val="28"/>
        </w:rPr>
      </w:pPr>
      <w:bookmarkStart w:id="97" w:name="n116"/>
      <w:bookmarkEnd w:id="97"/>
      <w:r w:rsidRPr="000002D9">
        <w:rPr>
          <w:color w:val="333333"/>
          <w:sz w:val="28"/>
          <w:szCs w:val="28"/>
        </w:rPr>
        <w:lastRenderedPageBreak/>
        <w:t>Інформування з питань цивільного захисту здійснюється за формами та у строки, встановлені ДСНС.</w:t>
      </w:r>
    </w:p>
    <w:p w:rsidR="000002D9" w:rsidRPr="000002D9" w:rsidRDefault="000002D9" w:rsidP="000002D9">
      <w:pPr>
        <w:shd w:val="clear" w:color="auto" w:fill="FFFFFF"/>
        <w:spacing w:after="150"/>
        <w:ind w:firstLine="450"/>
        <w:jc w:val="both"/>
        <w:rPr>
          <w:color w:val="333333"/>
          <w:sz w:val="28"/>
          <w:szCs w:val="28"/>
        </w:rPr>
      </w:pPr>
      <w:bookmarkStart w:id="98" w:name="n117"/>
      <w:bookmarkEnd w:id="98"/>
      <w:r w:rsidRPr="000002D9">
        <w:rPr>
          <w:color w:val="333333"/>
          <w:sz w:val="28"/>
          <w:szCs w:val="28"/>
        </w:rPr>
        <w:t>13. Керівництво проведенням аварійно-рятувальних та інших невідкладних робіт під час ліквідації наслідків надзвичайної ситуації об’єктового рівня в</w:t>
      </w:r>
      <w:r w:rsidRPr="000002D9">
        <w:rPr>
          <w:color w:val="333333"/>
          <w:sz w:val="28"/>
          <w:szCs w:val="28"/>
          <w:lang w:val="uk-UA"/>
        </w:rPr>
        <w:t xml:space="preserve">закладах освіти </w:t>
      </w:r>
      <w:r w:rsidRPr="000002D9">
        <w:rPr>
          <w:color w:val="333333"/>
          <w:sz w:val="28"/>
          <w:szCs w:val="28"/>
        </w:rPr>
        <w:t xml:space="preserve"> здійснює керівник робіт з ліквідації наслідків надзвичайної ситуації, який діє відповідно до </w:t>
      </w:r>
      <w:hyperlink r:id="rId16" w:anchor="n1042" w:tgtFrame="_blank" w:history="1">
        <w:r w:rsidRPr="000002D9">
          <w:rPr>
            <w:color w:val="000099"/>
            <w:sz w:val="28"/>
            <w:szCs w:val="28"/>
            <w:u w:val="single"/>
          </w:rPr>
          <w:t>статті 75</w:t>
        </w:r>
      </w:hyperlink>
      <w:r w:rsidRPr="000002D9">
        <w:rPr>
          <w:color w:val="333333"/>
          <w:sz w:val="28"/>
          <w:szCs w:val="28"/>
        </w:rPr>
        <w:t> Кодексу цивільного захисту України.</w:t>
      </w:r>
    </w:p>
    <w:p w:rsidR="000002D9" w:rsidRPr="000002D9" w:rsidRDefault="000002D9" w:rsidP="000002D9">
      <w:pPr>
        <w:shd w:val="clear" w:color="auto" w:fill="FFFFFF"/>
        <w:spacing w:after="150"/>
        <w:ind w:firstLine="450"/>
        <w:jc w:val="both"/>
        <w:rPr>
          <w:color w:val="333333"/>
          <w:sz w:val="28"/>
          <w:szCs w:val="28"/>
        </w:rPr>
      </w:pPr>
      <w:bookmarkStart w:id="99" w:name="n118"/>
      <w:bookmarkEnd w:id="99"/>
      <w:r w:rsidRPr="000002D9">
        <w:rPr>
          <w:color w:val="333333"/>
          <w:sz w:val="28"/>
          <w:szCs w:val="28"/>
        </w:rPr>
        <w:t>14. Роботи, пов’язані з реагуванням на надзвичайну ситуацію об’єктового рівня або усуненням загрози її виникнення, виконують сили цивільного захисту підприємств, установ та організацій галузі, де виникла така ситуація, з наданням їм необхідної допомоги силами цивільного захисту функціональної підсистеми, адміністративно-територіальної одиниці, на території якої розташоване таке підприємство, установа або організація галузі.</w:t>
      </w:r>
    </w:p>
    <w:p w:rsidR="000002D9" w:rsidRPr="000002D9" w:rsidRDefault="000002D9" w:rsidP="000002D9">
      <w:pPr>
        <w:shd w:val="clear" w:color="auto" w:fill="FFFFFF"/>
        <w:spacing w:after="150"/>
        <w:ind w:firstLine="450"/>
        <w:jc w:val="both"/>
        <w:rPr>
          <w:color w:val="333333"/>
          <w:sz w:val="28"/>
          <w:szCs w:val="28"/>
        </w:rPr>
      </w:pPr>
      <w:bookmarkStart w:id="100" w:name="n121"/>
      <w:bookmarkStart w:id="101" w:name="n122"/>
      <w:bookmarkEnd w:id="100"/>
      <w:bookmarkEnd w:id="101"/>
      <w:r w:rsidRPr="000002D9">
        <w:rPr>
          <w:color w:val="333333"/>
          <w:sz w:val="28"/>
          <w:szCs w:val="28"/>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0002D9" w:rsidRPr="000002D9" w:rsidRDefault="000002D9" w:rsidP="000002D9">
      <w:pPr>
        <w:shd w:val="clear" w:color="auto" w:fill="FFFFFF"/>
        <w:spacing w:after="150"/>
        <w:ind w:firstLine="450"/>
        <w:jc w:val="both"/>
        <w:rPr>
          <w:color w:val="333333"/>
          <w:sz w:val="28"/>
          <w:szCs w:val="28"/>
        </w:rPr>
      </w:pPr>
      <w:bookmarkStart w:id="102" w:name="n123"/>
      <w:bookmarkEnd w:id="102"/>
      <w:r w:rsidRPr="000002D9">
        <w:rPr>
          <w:color w:val="333333"/>
          <w:sz w:val="28"/>
          <w:szCs w:val="28"/>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0002D9" w:rsidRPr="000002D9" w:rsidRDefault="000002D9" w:rsidP="000002D9">
      <w:pPr>
        <w:shd w:val="clear" w:color="auto" w:fill="FFFFFF"/>
        <w:spacing w:after="150"/>
        <w:ind w:firstLine="450"/>
        <w:jc w:val="both"/>
        <w:rPr>
          <w:color w:val="333333"/>
          <w:sz w:val="28"/>
          <w:szCs w:val="28"/>
        </w:rPr>
      </w:pPr>
      <w:bookmarkStart w:id="103" w:name="n124"/>
      <w:bookmarkEnd w:id="103"/>
      <w:r w:rsidRPr="000002D9">
        <w:rPr>
          <w:color w:val="333333"/>
          <w:sz w:val="28"/>
          <w:szCs w:val="28"/>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0002D9" w:rsidRPr="000002D9" w:rsidRDefault="000002D9" w:rsidP="000002D9">
      <w:pPr>
        <w:shd w:val="clear" w:color="auto" w:fill="FFFFFF"/>
        <w:spacing w:after="150"/>
        <w:ind w:firstLine="450"/>
        <w:jc w:val="both"/>
        <w:rPr>
          <w:color w:val="333333"/>
          <w:sz w:val="28"/>
          <w:szCs w:val="28"/>
        </w:rPr>
      </w:pPr>
      <w:bookmarkStart w:id="104" w:name="n125"/>
      <w:bookmarkEnd w:id="104"/>
      <w:r w:rsidRPr="000002D9">
        <w:rPr>
          <w:color w:val="333333"/>
          <w:sz w:val="28"/>
          <w:szCs w:val="28"/>
        </w:rPr>
        <w:t>15. Ліквідація наслідків надзвичайних ситуацій здійснюється згідно з планами реагування на надзвичайні ситуації відповідного рівня (на об’єктах підвищеної небезпеки згідно з планом локалізації і ліквідації наслідків аварій на таких об’єктах).</w:t>
      </w:r>
    </w:p>
    <w:p w:rsidR="000002D9" w:rsidRPr="000002D9" w:rsidRDefault="000002D9" w:rsidP="000002D9">
      <w:pPr>
        <w:shd w:val="clear" w:color="auto" w:fill="FFFFFF"/>
        <w:spacing w:after="150"/>
        <w:ind w:firstLine="450"/>
        <w:jc w:val="both"/>
        <w:rPr>
          <w:color w:val="333333"/>
          <w:sz w:val="28"/>
          <w:szCs w:val="28"/>
        </w:rPr>
      </w:pPr>
      <w:bookmarkStart w:id="105" w:name="n126"/>
      <w:bookmarkEnd w:id="105"/>
      <w:r w:rsidRPr="000002D9">
        <w:rPr>
          <w:color w:val="333333"/>
          <w:sz w:val="28"/>
          <w:szCs w:val="28"/>
        </w:rPr>
        <w:t xml:space="preserve">16. До робіт із запобігання виникненню надзвичайних ситуацій </w:t>
      </w:r>
      <w:r w:rsidRPr="000002D9">
        <w:rPr>
          <w:color w:val="333333"/>
          <w:sz w:val="28"/>
          <w:szCs w:val="28"/>
          <w:lang w:val="uk-UA"/>
        </w:rPr>
        <w:t>в закладах освіти</w:t>
      </w:r>
      <w:r w:rsidRPr="000002D9">
        <w:rPr>
          <w:color w:val="333333"/>
          <w:sz w:val="28"/>
          <w:szCs w:val="28"/>
        </w:rPr>
        <w:t>,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w:t>
      </w:r>
    </w:p>
    <w:p w:rsidR="000002D9" w:rsidRPr="000002D9" w:rsidRDefault="000002D9" w:rsidP="000002D9">
      <w:pPr>
        <w:shd w:val="clear" w:color="auto" w:fill="FFFFFF"/>
        <w:spacing w:after="150"/>
        <w:ind w:firstLine="450"/>
        <w:jc w:val="both"/>
        <w:rPr>
          <w:color w:val="333333"/>
          <w:sz w:val="28"/>
          <w:szCs w:val="28"/>
        </w:rPr>
      </w:pPr>
      <w:bookmarkStart w:id="106" w:name="n127"/>
      <w:bookmarkEnd w:id="106"/>
      <w:r w:rsidRPr="000002D9">
        <w:rPr>
          <w:color w:val="333333"/>
          <w:sz w:val="28"/>
          <w:szCs w:val="28"/>
        </w:rPr>
        <w:t>17. Заходи цивільного захисту в особливий період здійснюються відповідно до плану цивільного захисту МОН на особливий період та планів цивільного захисту організацій галузі освіти і науки на особливий період.</w:t>
      </w:r>
    </w:p>
    <w:p w:rsidR="000002D9" w:rsidRPr="000002D9" w:rsidRDefault="000002D9" w:rsidP="000002D9">
      <w:pPr>
        <w:shd w:val="clear" w:color="auto" w:fill="FFFFFF"/>
        <w:spacing w:after="150"/>
        <w:ind w:firstLine="450"/>
        <w:jc w:val="both"/>
        <w:rPr>
          <w:color w:val="333333"/>
          <w:sz w:val="28"/>
          <w:szCs w:val="28"/>
        </w:rPr>
      </w:pPr>
      <w:bookmarkStart w:id="107" w:name="n128"/>
      <w:bookmarkEnd w:id="107"/>
      <w:r w:rsidRPr="000002D9">
        <w:rPr>
          <w:color w:val="333333"/>
          <w:sz w:val="28"/>
          <w:szCs w:val="28"/>
        </w:rPr>
        <w:t>18. Заходи щодо цільової мобілізації передбачаються у відповідних мобілізаційних планах МОН.</w:t>
      </w:r>
    </w:p>
    <w:p w:rsidR="000002D9" w:rsidRPr="000002D9" w:rsidRDefault="000002D9" w:rsidP="000002D9">
      <w:pPr>
        <w:shd w:val="clear" w:color="auto" w:fill="FFFFFF"/>
        <w:spacing w:after="150"/>
        <w:ind w:firstLine="450"/>
        <w:jc w:val="both"/>
        <w:rPr>
          <w:color w:val="333333"/>
          <w:sz w:val="28"/>
          <w:szCs w:val="28"/>
        </w:rPr>
      </w:pPr>
      <w:bookmarkStart w:id="108" w:name="n129"/>
      <w:bookmarkEnd w:id="108"/>
      <w:r w:rsidRPr="000002D9">
        <w:rPr>
          <w:color w:val="333333"/>
          <w:sz w:val="28"/>
          <w:szCs w:val="28"/>
          <w:lang w:val="uk-UA"/>
        </w:rPr>
        <w:t>19</w:t>
      </w:r>
      <w:r w:rsidRPr="000002D9">
        <w:rPr>
          <w:color w:val="333333"/>
          <w:sz w:val="28"/>
          <w:szCs w:val="28"/>
        </w:rPr>
        <w:t>. Сили цивільного захисту функціональної підсистеми,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в автономному режимі протягом не менше трьох діб.</w:t>
      </w:r>
    </w:p>
    <w:p w:rsidR="000002D9" w:rsidRPr="000002D9" w:rsidRDefault="000002D9" w:rsidP="000002D9">
      <w:pPr>
        <w:shd w:val="clear" w:color="auto" w:fill="FFFFFF"/>
        <w:spacing w:after="150"/>
        <w:ind w:firstLine="450"/>
        <w:jc w:val="both"/>
        <w:rPr>
          <w:color w:val="333333"/>
          <w:sz w:val="28"/>
          <w:szCs w:val="28"/>
        </w:rPr>
      </w:pPr>
      <w:bookmarkStart w:id="109" w:name="n130"/>
      <w:bookmarkEnd w:id="109"/>
      <w:r w:rsidRPr="000002D9">
        <w:rPr>
          <w:color w:val="333333"/>
          <w:sz w:val="28"/>
          <w:szCs w:val="28"/>
        </w:rPr>
        <w:t>2</w:t>
      </w:r>
      <w:r w:rsidRPr="000002D9">
        <w:rPr>
          <w:color w:val="333333"/>
          <w:sz w:val="28"/>
          <w:szCs w:val="28"/>
          <w:lang w:val="uk-UA"/>
        </w:rPr>
        <w:t>0</w:t>
      </w:r>
      <w:r w:rsidRPr="000002D9">
        <w:rPr>
          <w:color w:val="333333"/>
          <w:sz w:val="28"/>
          <w:szCs w:val="28"/>
        </w:rPr>
        <w:t xml:space="preserve">. У </w:t>
      </w:r>
      <w:r w:rsidRPr="000002D9">
        <w:rPr>
          <w:color w:val="333333"/>
          <w:sz w:val="28"/>
          <w:szCs w:val="28"/>
          <w:lang w:val="uk-UA"/>
        </w:rPr>
        <w:t>закладах освіти</w:t>
      </w:r>
      <w:r w:rsidRPr="000002D9">
        <w:rPr>
          <w:color w:val="333333"/>
          <w:sz w:val="28"/>
          <w:szCs w:val="28"/>
        </w:rPr>
        <w:t xml:space="preserve"> з метою своєчасного запобігання і реагування на надзвичайні ситуації організовується взаємодія з питань:</w:t>
      </w:r>
    </w:p>
    <w:p w:rsidR="000002D9" w:rsidRPr="00217FF7" w:rsidRDefault="000002D9" w:rsidP="00217FF7">
      <w:pPr>
        <w:pStyle w:val="a3"/>
        <w:numPr>
          <w:ilvl w:val="0"/>
          <w:numId w:val="11"/>
        </w:numPr>
        <w:shd w:val="clear" w:color="auto" w:fill="FFFFFF"/>
        <w:spacing w:after="150"/>
        <w:jc w:val="both"/>
        <w:rPr>
          <w:color w:val="333333"/>
          <w:sz w:val="28"/>
          <w:szCs w:val="28"/>
        </w:rPr>
      </w:pPr>
      <w:bookmarkStart w:id="110" w:name="n131"/>
      <w:bookmarkEnd w:id="110"/>
      <w:r w:rsidRPr="00217FF7">
        <w:rPr>
          <w:color w:val="333333"/>
          <w:sz w:val="28"/>
          <w:szCs w:val="28"/>
        </w:rPr>
        <w:lastRenderedPageBreak/>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0002D9" w:rsidRPr="00217FF7" w:rsidRDefault="000002D9" w:rsidP="00217FF7">
      <w:pPr>
        <w:pStyle w:val="a3"/>
        <w:numPr>
          <w:ilvl w:val="0"/>
          <w:numId w:val="11"/>
        </w:numPr>
        <w:shd w:val="clear" w:color="auto" w:fill="FFFFFF"/>
        <w:spacing w:after="150"/>
        <w:jc w:val="both"/>
        <w:rPr>
          <w:color w:val="333333"/>
          <w:sz w:val="28"/>
          <w:szCs w:val="28"/>
        </w:rPr>
      </w:pPr>
      <w:bookmarkStart w:id="111" w:name="n132"/>
      <w:bookmarkEnd w:id="111"/>
      <w:r w:rsidRPr="00217FF7">
        <w:rPr>
          <w:color w:val="333333"/>
          <w:sz w:val="28"/>
          <w:szCs w:val="28"/>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0002D9" w:rsidRPr="00217FF7" w:rsidRDefault="000002D9" w:rsidP="00217FF7">
      <w:pPr>
        <w:pStyle w:val="a3"/>
        <w:numPr>
          <w:ilvl w:val="0"/>
          <w:numId w:val="11"/>
        </w:numPr>
        <w:shd w:val="clear" w:color="auto" w:fill="FFFFFF"/>
        <w:spacing w:after="150"/>
        <w:jc w:val="both"/>
        <w:rPr>
          <w:color w:val="333333"/>
          <w:sz w:val="28"/>
          <w:szCs w:val="28"/>
        </w:rPr>
      </w:pPr>
      <w:bookmarkStart w:id="112" w:name="n133"/>
      <w:bookmarkEnd w:id="112"/>
      <w:r w:rsidRPr="00217FF7">
        <w:rPr>
          <w:color w:val="333333"/>
          <w:sz w:val="28"/>
          <w:szCs w:val="28"/>
        </w:rPr>
        <w:t>організації управління спільними діями органів управління та сил цивільного захисту під час виконання завдань за призначенням;</w:t>
      </w:r>
    </w:p>
    <w:p w:rsidR="000002D9" w:rsidRPr="00217FF7" w:rsidRDefault="000002D9" w:rsidP="00217FF7">
      <w:pPr>
        <w:pStyle w:val="a3"/>
        <w:numPr>
          <w:ilvl w:val="0"/>
          <w:numId w:val="11"/>
        </w:numPr>
        <w:shd w:val="clear" w:color="auto" w:fill="FFFFFF"/>
        <w:spacing w:after="150"/>
        <w:jc w:val="both"/>
        <w:rPr>
          <w:color w:val="333333"/>
          <w:sz w:val="28"/>
          <w:szCs w:val="28"/>
        </w:rPr>
      </w:pPr>
      <w:bookmarkStart w:id="113" w:name="n134"/>
      <w:bookmarkEnd w:id="113"/>
      <w:r w:rsidRPr="00217FF7">
        <w:rPr>
          <w:color w:val="333333"/>
          <w:sz w:val="28"/>
          <w:szCs w:val="28"/>
        </w:rPr>
        <w:t>всебічного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0002D9" w:rsidRPr="000002D9" w:rsidRDefault="000002D9" w:rsidP="000002D9">
      <w:pPr>
        <w:shd w:val="clear" w:color="auto" w:fill="FFFFFF"/>
        <w:spacing w:after="150"/>
        <w:ind w:firstLine="450"/>
        <w:jc w:val="both"/>
        <w:rPr>
          <w:color w:val="333333"/>
          <w:sz w:val="28"/>
          <w:szCs w:val="28"/>
        </w:rPr>
      </w:pPr>
      <w:bookmarkStart w:id="114" w:name="n135"/>
      <w:bookmarkEnd w:id="114"/>
      <w:r w:rsidRPr="000002D9">
        <w:rPr>
          <w:color w:val="333333"/>
          <w:sz w:val="28"/>
          <w:szCs w:val="28"/>
        </w:rPr>
        <w:t>21. Залежно від обставин, масштабу, характеру та можливого розвитку надзвичайної ситуації взаємодія організовується:</w:t>
      </w:r>
    </w:p>
    <w:p w:rsidR="000002D9" w:rsidRPr="00217FF7" w:rsidRDefault="000002D9" w:rsidP="00217FF7">
      <w:pPr>
        <w:pStyle w:val="a3"/>
        <w:numPr>
          <w:ilvl w:val="0"/>
          <w:numId w:val="12"/>
        </w:numPr>
        <w:shd w:val="clear" w:color="auto" w:fill="FFFFFF"/>
        <w:spacing w:after="150"/>
        <w:jc w:val="both"/>
        <w:rPr>
          <w:color w:val="333333"/>
          <w:sz w:val="28"/>
          <w:szCs w:val="28"/>
        </w:rPr>
      </w:pPr>
      <w:bookmarkStart w:id="115" w:name="n136"/>
      <w:bookmarkEnd w:id="115"/>
      <w:r w:rsidRPr="00217FF7">
        <w:rPr>
          <w:color w:val="333333"/>
          <w:sz w:val="28"/>
          <w:szCs w:val="28"/>
        </w:rPr>
        <w:t>на загальнодержавному рівні - безпосередньо між органами управління та силами функціональних i територіальних підсистем;</w:t>
      </w:r>
    </w:p>
    <w:p w:rsidR="000002D9" w:rsidRPr="00217FF7" w:rsidRDefault="000002D9" w:rsidP="00217FF7">
      <w:pPr>
        <w:pStyle w:val="a3"/>
        <w:numPr>
          <w:ilvl w:val="0"/>
          <w:numId w:val="12"/>
        </w:numPr>
        <w:shd w:val="clear" w:color="auto" w:fill="FFFFFF"/>
        <w:spacing w:after="150"/>
        <w:jc w:val="both"/>
        <w:rPr>
          <w:color w:val="333333"/>
          <w:sz w:val="28"/>
          <w:szCs w:val="28"/>
        </w:rPr>
      </w:pPr>
      <w:bookmarkStart w:id="116" w:name="n137"/>
      <w:bookmarkEnd w:id="116"/>
      <w:r w:rsidRPr="00217FF7">
        <w:rPr>
          <w:color w:val="333333"/>
          <w:sz w:val="28"/>
          <w:szCs w:val="28"/>
        </w:rPr>
        <w:t xml:space="preserve">на регіональному, місцевому та об’єктовому рівні - між </w:t>
      </w:r>
      <w:r w:rsidRPr="00217FF7">
        <w:rPr>
          <w:color w:val="333333"/>
          <w:sz w:val="28"/>
          <w:szCs w:val="28"/>
          <w:lang w:val="uk-UA"/>
        </w:rPr>
        <w:t>Відділом освіти, сім’ї, молоді та спорту Носівської міської ради та закладами освіти;</w:t>
      </w:r>
      <w:r w:rsidRPr="00217FF7">
        <w:rPr>
          <w:color w:val="333333"/>
          <w:sz w:val="28"/>
          <w:szCs w:val="28"/>
        </w:rPr>
        <w:t>.</w:t>
      </w:r>
    </w:p>
    <w:p w:rsidR="000002D9" w:rsidRPr="000002D9" w:rsidRDefault="000002D9" w:rsidP="000002D9">
      <w:pPr>
        <w:shd w:val="clear" w:color="auto" w:fill="FFFFFF"/>
        <w:spacing w:after="150"/>
        <w:ind w:firstLine="450"/>
        <w:jc w:val="both"/>
        <w:rPr>
          <w:color w:val="333333"/>
          <w:sz w:val="28"/>
          <w:szCs w:val="28"/>
          <w:lang w:val="uk-UA"/>
        </w:rPr>
      </w:pPr>
      <w:bookmarkStart w:id="117" w:name="n138"/>
      <w:bookmarkEnd w:id="117"/>
      <w:r w:rsidRPr="000002D9">
        <w:rPr>
          <w:color w:val="333333"/>
          <w:sz w:val="28"/>
          <w:szCs w:val="28"/>
        </w:rPr>
        <w:t xml:space="preserve">22.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r w:rsidRPr="000002D9">
        <w:rPr>
          <w:color w:val="333333"/>
          <w:sz w:val="28"/>
          <w:szCs w:val="28"/>
          <w:lang w:val="uk-UA"/>
        </w:rPr>
        <w:t xml:space="preserve">Відділом освіти, сім’ї, молоді та спорту Носівської міської ради та закладами освіти </w:t>
      </w:r>
      <w:r w:rsidRPr="000002D9">
        <w:rPr>
          <w:color w:val="333333"/>
          <w:sz w:val="28"/>
          <w:szCs w:val="28"/>
        </w:rPr>
        <w:t xml:space="preserve"> організовується обмін інформацією про загрозу або виникнення небезпечної події, надзвичайної ситуації та хід ліквідації її </w:t>
      </w:r>
      <w:bookmarkStart w:id="118" w:name="n139"/>
      <w:bookmarkEnd w:id="118"/>
      <w:r w:rsidRPr="000002D9">
        <w:rPr>
          <w:color w:val="333333"/>
          <w:sz w:val="28"/>
          <w:szCs w:val="28"/>
          <w:lang w:val="uk-UA"/>
        </w:rPr>
        <w:t>.</w:t>
      </w:r>
    </w:p>
    <w:p w:rsidR="000002D9" w:rsidRPr="000002D9" w:rsidRDefault="000002D9" w:rsidP="000002D9">
      <w:pPr>
        <w:shd w:val="clear" w:color="auto" w:fill="FFFFFF"/>
        <w:spacing w:after="150"/>
        <w:ind w:firstLine="450"/>
        <w:jc w:val="both"/>
        <w:rPr>
          <w:color w:val="333333"/>
          <w:sz w:val="28"/>
          <w:szCs w:val="28"/>
          <w:lang w:val="uk-UA"/>
        </w:rPr>
      </w:pPr>
      <w:r w:rsidRPr="000002D9">
        <w:rPr>
          <w:color w:val="333333"/>
          <w:sz w:val="28"/>
          <w:szCs w:val="28"/>
          <w:lang w:val="uk-UA"/>
        </w:rPr>
        <w:t>23. Взаємодія під час здійснення заходів щодо запобігання виникненню надзвичайних ситуацій та ліквідації їх наслідків організовується через спеціально призначені оперативні групи або представників МОН та Відділу освіти, сім’ї, молоді та спорту Носівської міської ради, які залучаються до здійснення таких заходів.</w:t>
      </w:r>
    </w:p>
    <w:p w:rsidR="000002D9" w:rsidRPr="000002D9" w:rsidRDefault="000002D9" w:rsidP="000002D9">
      <w:pPr>
        <w:shd w:val="clear" w:color="auto" w:fill="FFFFFF"/>
        <w:spacing w:after="150"/>
        <w:ind w:firstLine="450"/>
        <w:jc w:val="both"/>
        <w:rPr>
          <w:color w:val="333333"/>
          <w:sz w:val="28"/>
          <w:szCs w:val="28"/>
          <w:lang w:val="uk-UA"/>
        </w:rPr>
      </w:pPr>
      <w:bookmarkStart w:id="119" w:name="n140"/>
      <w:bookmarkEnd w:id="119"/>
      <w:r w:rsidRPr="000002D9">
        <w:rPr>
          <w:color w:val="333333"/>
          <w:sz w:val="28"/>
          <w:szCs w:val="28"/>
          <w:lang w:val="uk-UA"/>
        </w:rPr>
        <w:t>24.</w:t>
      </w:r>
      <w:bookmarkStart w:id="120" w:name="n143"/>
      <w:bookmarkEnd w:id="120"/>
      <w:r w:rsidRPr="000002D9">
        <w:rPr>
          <w:color w:val="333333"/>
          <w:sz w:val="28"/>
          <w:szCs w:val="28"/>
          <w:lang w:val="uk-UA"/>
        </w:rPr>
        <w:t xml:space="preserve"> Забезпечення фінансування функціональної підсистеми здійснюється за рахунок бюджетних коштів в межах бюджетних призначень, затверджених на ці цілі на відповідний період.</w:t>
      </w:r>
    </w:p>
    <w:p w:rsidR="000002D9" w:rsidRPr="000002D9" w:rsidRDefault="000002D9" w:rsidP="000002D9">
      <w:pPr>
        <w:jc w:val="both"/>
        <w:rPr>
          <w:sz w:val="28"/>
          <w:szCs w:val="28"/>
          <w:lang w:val="uk-UA"/>
        </w:rPr>
      </w:pPr>
    </w:p>
    <w:sectPr w:rsidR="000002D9" w:rsidRPr="000002D9" w:rsidSect="00217FF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62" w:rsidRDefault="00CC2C62" w:rsidP="00217FF7">
      <w:r>
        <w:separator/>
      </w:r>
    </w:p>
  </w:endnote>
  <w:endnote w:type="continuationSeparator" w:id="0">
    <w:p w:rsidR="00CC2C62" w:rsidRDefault="00CC2C62" w:rsidP="0021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62" w:rsidRDefault="00CC2C62" w:rsidP="00217FF7">
      <w:r>
        <w:separator/>
      </w:r>
    </w:p>
  </w:footnote>
  <w:footnote w:type="continuationSeparator" w:id="0">
    <w:p w:rsidR="00CC2C62" w:rsidRDefault="00CC2C62" w:rsidP="00217F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E0183"/>
    <w:multiLevelType w:val="hybridMultilevel"/>
    <w:tmpl w:val="52BA3CC2"/>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252364FC"/>
    <w:multiLevelType w:val="hybridMultilevel"/>
    <w:tmpl w:val="41469EFC"/>
    <w:lvl w:ilvl="0" w:tplc="F48EA548">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8C24787"/>
    <w:multiLevelType w:val="hybridMultilevel"/>
    <w:tmpl w:val="AA0648F4"/>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29526155"/>
    <w:multiLevelType w:val="multilevel"/>
    <w:tmpl w:val="A21CA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B05B08"/>
    <w:multiLevelType w:val="hybridMultilevel"/>
    <w:tmpl w:val="FC9C8AE8"/>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311C4BDB"/>
    <w:multiLevelType w:val="hybridMultilevel"/>
    <w:tmpl w:val="A25E6D46"/>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15:restartNumberingAfterBreak="0">
    <w:nsid w:val="3873629F"/>
    <w:multiLevelType w:val="hybridMultilevel"/>
    <w:tmpl w:val="8554806E"/>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15:restartNumberingAfterBreak="0">
    <w:nsid w:val="3A4C47A4"/>
    <w:multiLevelType w:val="hybridMultilevel"/>
    <w:tmpl w:val="686E9DF4"/>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8" w15:restartNumberingAfterBreak="0">
    <w:nsid w:val="514E70A1"/>
    <w:multiLevelType w:val="hybridMultilevel"/>
    <w:tmpl w:val="54B86C16"/>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15:restartNumberingAfterBreak="0">
    <w:nsid w:val="5D874DB8"/>
    <w:multiLevelType w:val="multilevel"/>
    <w:tmpl w:val="A3962682"/>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15:restartNumberingAfterBreak="0">
    <w:nsid w:val="62E94F99"/>
    <w:multiLevelType w:val="hybridMultilevel"/>
    <w:tmpl w:val="D9ECD34E"/>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1" w15:restartNumberingAfterBreak="0">
    <w:nsid w:val="77F71F59"/>
    <w:multiLevelType w:val="hybridMultilevel"/>
    <w:tmpl w:val="49A483B6"/>
    <w:lvl w:ilvl="0" w:tplc="F48EA548">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9"/>
  </w:num>
  <w:num w:numId="2">
    <w:abstractNumId w:val="1"/>
  </w:num>
  <w:num w:numId="3">
    <w:abstractNumId w:val="3"/>
  </w:num>
  <w:num w:numId="4">
    <w:abstractNumId w:val="6"/>
  </w:num>
  <w:num w:numId="5">
    <w:abstractNumId w:val="7"/>
  </w:num>
  <w:num w:numId="6">
    <w:abstractNumId w:val="11"/>
  </w:num>
  <w:num w:numId="7">
    <w:abstractNumId w:val="0"/>
  </w:num>
  <w:num w:numId="8">
    <w:abstractNumId w:val="2"/>
  </w:num>
  <w:num w:numId="9">
    <w:abstractNumId w:val="4"/>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53"/>
    <w:rsid w:val="000002D9"/>
    <w:rsid w:val="00080C7C"/>
    <w:rsid w:val="00217FF7"/>
    <w:rsid w:val="005D1B92"/>
    <w:rsid w:val="007E1BBA"/>
    <w:rsid w:val="00907E53"/>
    <w:rsid w:val="009E5390"/>
    <w:rsid w:val="00C14D85"/>
    <w:rsid w:val="00CC2C62"/>
    <w:rsid w:val="00D30575"/>
    <w:rsid w:val="00E4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4FE2F-D9F4-423D-B887-551FE356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3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C7C"/>
    <w:pPr>
      <w:ind w:left="720"/>
      <w:contextualSpacing/>
    </w:pPr>
  </w:style>
  <w:style w:type="character" w:customStyle="1" w:styleId="2">
    <w:name w:val="Основной текст (2)"/>
    <w:basedOn w:val="a0"/>
    <w:rsid w:val="000002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4">
    <w:name w:val="Balloon Text"/>
    <w:basedOn w:val="a"/>
    <w:link w:val="a5"/>
    <w:uiPriority w:val="99"/>
    <w:semiHidden/>
    <w:unhideWhenUsed/>
    <w:rsid w:val="00217FF7"/>
    <w:rPr>
      <w:rFonts w:ascii="Segoe UI" w:hAnsi="Segoe UI" w:cs="Segoe UI"/>
      <w:sz w:val="18"/>
      <w:szCs w:val="18"/>
    </w:rPr>
  </w:style>
  <w:style w:type="character" w:customStyle="1" w:styleId="a5">
    <w:name w:val="Текст выноски Знак"/>
    <w:basedOn w:val="a0"/>
    <w:link w:val="a4"/>
    <w:uiPriority w:val="99"/>
    <w:semiHidden/>
    <w:rsid w:val="00217FF7"/>
    <w:rPr>
      <w:rFonts w:ascii="Segoe UI" w:eastAsia="Times New Roman" w:hAnsi="Segoe UI" w:cs="Segoe UI"/>
      <w:sz w:val="18"/>
      <w:szCs w:val="18"/>
      <w:lang w:eastAsia="ru-RU"/>
    </w:rPr>
  </w:style>
  <w:style w:type="paragraph" w:styleId="a6">
    <w:name w:val="header"/>
    <w:basedOn w:val="a"/>
    <w:link w:val="a7"/>
    <w:uiPriority w:val="99"/>
    <w:unhideWhenUsed/>
    <w:rsid w:val="00217FF7"/>
    <w:pPr>
      <w:tabs>
        <w:tab w:val="center" w:pos="4819"/>
        <w:tab w:val="right" w:pos="9639"/>
      </w:tabs>
    </w:pPr>
  </w:style>
  <w:style w:type="character" w:customStyle="1" w:styleId="a7">
    <w:name w:val="Верхний колонтитул Знак"/>
    <w:basedOn w:val="a0"/>
    <w:link w:val="a6"/>
    <w:uiPriority w:val="99"/>
    <w:rsid w:val="00217FF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17FF7"/>
    <w:pPr>
      <w:tabs>
        <w:tab w:val="center" w:pos="4819"/>
        <w:tab w:val="right" w:pos="9639"/>
      </w:tabs>
    </w:pPr>
  </w:style>
  <w:style w:type="character" w:customStyle="1" w:styleId="a9">
    <w:name w:val="Нижний колонтитул Знак"/>
    <w:basedOn w:val="a0"/>
    <w:link w:val="a8"/>
    <w:uiPriority w:val="99"/>
    <w:rsid w:val="00217F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403-17" TargetMode="External"/><Relationship Id="rId13" Type="http://schemas.openxmlformats.org/officeDocument/2006/relationships/hyperlink" Target="https://zakon.rada.gov.ua/laws/show/5403-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55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5403-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5403-17" TargetMode="External"/><Relationship Id="rId5" Type="http://schemas.openxmlformats.org/officeDocument/2006/relationships/footnotes" Target="footnotes.xml"/><Relationship Id="rId15" Type="http://schemas.openxmlformats.org/officeDocument/2006/relationships/hyperlink" Target="https://zakon.rada.gov.ua/laws/show/3543-12" TargetMode="External"/><Relationship Id="rId10" Type="http://schemas.openxmlformats.org/officeDocument/2006/relationships/hyperlink" Target="https://zakon.rada.gov.ua/laws/show/11-2014-%D0%BF" TargetMode="External"/><Relationship Id="rId4" Type="http://schemas.openxmlformats.org/officeDocument/2006/relationships/webSettings" Target="webSettings.xml"/><Relationship Id="rId9" Type="http://schemas.openxmlformats.org/officeDocument/2006/relationships/hyperlink" Target="https://zakon.rada.gov.ua/laws/show/1060-12" TargetMode="External"/><Relationship Id="rId14" Type="http://schemas.openxmlformats.org/officeDocument/2006/relationships/hyperlink" Target="https://zakon.rada.gov.ua/laws/show/155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3195</Words>
  <Characters>18217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2025-02-28T09:18:00Z</cp:lastPrinted>
  <dcterms:created xsi:type="dcterms:W3CDTF">2026-03-20T10:22:00Z</dcterms:created>
  <dcterms:modified xsi:type="dcterms:W3CDTF">2026-03-20T10:22:00Z</dcterms:modified>
</cp:coreProperties>
</file>